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504c42ddb42c8" w:history="1">
              <w:r>
                <w:rPr>
                  <w:rStyle w:val="Hyperlink"/>
                </w:rPr>
                <w:t>2025-2031年中国早期教育行业市场调研与发展趋势预测报告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504c42ddb42c8" w:history="1">
              <w:r>
                <w:rPr>
                  <w:rStyle w:val="Hyperlink"/>
                </w:rPr>
                <w:t>2025-2031年中国早期教育行业市场调研与发展趋势预测报告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504c42ddb42c8" w:history="1">
                <w:r>
                  <w:rPr>
                    <w:rStyle w:val="Hyperlink"/>
                  </w:rPr>
                  <w:t>https://www.20087.com/8/77/ZaoQiJiaoYuHangYeQuShi.html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期教育，针对0-6岁儿童，近年来在全球范围内得到了前所未有的重视。目前，这一领域强调全面发展，包括认知、情感、社交及体能等多个维度，教育方法上趋向于游戏化学习、亲子互动与个性化教学。数字化工具，如教育应用程序和在线平台，正被广泛采用以丰富教育资源、增强家庭参与度并提供定制化的学习体验。同时，跨学科融合教育理念的兴起，如STEM（科学、技术、工程、数学）与艺术的结合，旨在培养儿童的创新思维与解决问题的能力。</w:t>
      </w:r>
      <w:r>
        <w:rPr>
          <w:rFonts w:hint="eastAsia"/>
        </w:rPr>
        <w:br/>
      </w:r>
      <w:r>
        <w:rPr>
          <w:rFonts w:hint="eastAsia"/>
        </w:rPr>
        <w:t>　　未来，早期教育将更加注重科技与教育的深度融合，利用人工智能、大数据分析来优化学习路径，提供更加精准的个性化学习方案。增强现实（AR）、虚拟现实（VR）技术的应用，将为儿童创造沉浸式学习环境，激发学习兴趣。此外，随着对儿童心理健康重视程度的提升，情感智能和社会技能培养将成为课程设计的关键组成部分。可持续发展教育也将被纳入早期教育体系，培养儿童从小树立环保意识与社会责任感。总体而言，未来早期教育将朝着更智慧、更全面、更个性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7504c42ddb42c8" w:history="1">
        <w:r>
          <w:rPr>
            <w:rStyle w:val="Hyperlink"/>
          </w:rPr>
          <w:t>2025-2031年中国早期教育行业市场调研与发展趋势预测报告</w:t>
        </w:r>
      </w:hyperlink>
      <w:r>
        <w:rPr>
          <w:rFonts w:hint="eastAsia"/>
        </w:rPr>
        <w:t>》依托行业权威数据及长期市场监测信息，系统分析了早期教育行业的市场规模、供需关系、竞争格局及重点企业经营状况，并结合早期教育行业发展现状，科学预测了早期教育市场前景与技术发展方向。报告通过SWOT分析，揭示了早期教育行业机遇与潜在风险，为投资者提供了全面的现状分析与前景评估，助力挖掘投资价值并优化决策。同时，报告从投资、生产及营销等角度提出可行性建议，为早期教育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早期教育产业概述</w:t>
      </w:r>
      <w:r>
        <w:rPr>
          <w:rFonts w:hint="eastAsia"/>
        </w:rPr>
        <w:br/>
      </w:r>
      <w:r>
        <w:rPr>
          <w:rFonts w:hint="eastAsia"/>
        </w:rPr>
        <w:t>　　第一节 早期教育定义</w:t>
      </w:r>
      <w:r>
        <w:rPr>
          <w:rFonts w:hint="eastAsia"/>
        </w:rPr>
        <w:br/>
      </w:r>
      <w:r>
        <w:rPr>
          <w:rFonts w:hint="eastAsia"/>
        </w:rPr>
        <w:t>　　第二节 早期教育行业特点</w:t>
      </w:r>
      <w:r>
        <w:rPr>
          <w:rFonts w:hint="eastAsia"/>
        </w:rPr>
        <w:br/>
      </w:r>
      <w:r>
        <w:rPr>
          <w:rFonts w:hint="eastAsia"/>
        </w:rPr>
        <w:t>　　第三节 早期教育产业链分析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2024-2025年中国早期教育行业运行环境分析</w:t>
      </w:r>
      <w:r>
        <w:rPr>
          <w:rFonts w:hint="eastAsia"/>
        </w:rPr>
        <w:br/>
      </w:r>
      <w:r>
        <w:rPr>
          <w:rFonts w:hint="eastAsia"/>
        </w:rPr>
        <w:t>　　第一节 中国早期教育运行经济环境分析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中国早期教育产业政策环境分析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一、早期教育行业监管体制</w:t>
      </w:r>
      <w:r>
        <w:rPr>
          <w:rFonts w:hint="eastAsia"/>
        </w:rPr>
        <w:br/>
      </w:r>
      <w:r>
        <w:rPr>
          <w:rFonts w:hint="eastAsia"/>
        </w:rPr>
        <w:t>　　　　二、早期教育行业主要法规</w:t>
      </w:r>
      <w:r>
        <w:rPr>
          <w:rFonts w:hint="eastAsia"/>
        </w:rPr>
        <w:br/>
      </w:r>
      <w:r>
        <w:rPr>
          <w:rFonts w:hint="eastAsia"/>
        </w:rPr>
        <w:t>　　　　三、主要早期教育产业政策</w:t>
      </w:r>
      <w:r>
        <w:rPr>
          <w:rFonts w:hint="eastAsia"/>
        </w:rPr>
        <w:br/>
      </w:r>
      <w:r>
        <w:rPr>
          <w:rFonts w:hint="eastAsia"/>
        </w:rPr>
        <w:t>　　第三节 中国早期教育产业社会环境分析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2024-2025年全球早期教育行业发展态势分析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全球早期教育市场发展现状分析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全球主要国家早期教育市场现状</w:t>
      </w:r>
      <w:r>
        <w:rPr>
          <w:rFonts w:hint="eastAsia"/>
        </w:rPr>
        <w:br/>
      </w:r>
      <w:r>
        <w:rPr>
          <w:rFonts w:hint="eastAsia"/>
        </w:rPr>
        <w:t>　　第三节 全球早期教育行业发展趋势预测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中国早期教育行业市场分析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2019-2024年中国早期教育行业规模情况</w:t>
      </w:r>
      <w:r>
        <w:rPr>
          <w:rFonts w:hint="eastAsia"/>
        </w:rPr>
        <w:br/>
      </w:r>
      <w:r>
        <w:rPr>
          <w:rFonts w:hint="eastAsia"/>
        </w:rPr>
        <w:t>　　　　一、早期教育行业市场规模情况分析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二、早期教育行业单位规模情况</w:t>
      </w:r>
      <w:r>
        <w:rPr>
          <w:rFonts w:hint="eastAsia"/>
        </w:rPr>
        <w:br/>
      </w:r>
      <w:r>
        <w:rPr>
          <w:rFonts w:hint="eastAsia"/>
        </w:rPr>
        <w:t>　　　　三、早期教育行业人员规模情况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2019-2024年中国早期教育行业财务能力分析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一、早期教育行业盈利能力分析</w:t>
      </w:r>
      <w:r>
        <w:rPr>
          <w:rFonts w:hint="eastAsia"/>
        </w:rPr>
        <w:br/>
      </w:r>
      <w:r>
        <w:rPr>
          <w:rFonts w:hint="eastAsia"/>
        </w:rPr>
        <w:t>　　　　二、早期教育行业偿债能力分析</w:t>
      </w:r>
      <w:r>
        <w:rPr>
          <w:rFonts w:hint="eastAsia"/>
        </w:rPr>
        <w:br/>
      </w:r>
      <w:r>
        <w:rPr>
          <w:rFonts w:hint="eastAsia"/>
        </w:rPr>
        <w:t>　　　　三、早期教育行业营运能力分析</w:t>
      </w:r>
      <w:r>
        <w:rPr>
          <w:rFonts w:hint="eastAsia"/>
        </w:rPr>
        <w:br/>
      </w:r>
      <w:r>
        <w:rPr>
          <w:rFonts w:hint="eastAsia"/>
        </w:rPr>
        <w:t>　　　　四、早期教育行业发展能力分析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2024-2025年中国早期教育行业热点动态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2025年中国早期教育行业面临的挑战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中国重点地区早期教育行业市场调研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重点地区（一）早期教育市场调研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重点地区（二）早期教育市场调研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重点地区（三）早期教育市场调研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重点地区（四）早期教育市场调研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重点地区（五）早期教育市场调研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中国早期教育行业价格走势及影响因素分析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国内早期教育行业价格回顾</w:t>
      </w:r>
      <w:r>
        <w:rPr>
          <w:rFonts w:hint="eastAsia"/>
        </w:rPr>
        <w:br/>
      </w:r>
      <w:r>
        <w:rPr>
          <w:rFonts w:hint="eastAsia"/>
        </w:rPr>
        <w:t>　　第二节 国内早期教育行业价格走势预测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国内早期教育行业价格影响因素分析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中国早期教育行业客户调研</w:t>
      </w:r>
      <w:r>
        <w:rPr>
          <w:rFonts w:hint="eastAsia"/>
        </w:rPr>
        <w:br/>
      </w:r>
      <w:r>
        <w:rPr>
          <w:rFonts w:hint="eastAsia"/>
        </w:rPr>
        <w:t>　　　　一、早期教育行业客户偏好调查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二、客户对早期教育品牌的首要认知渠道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三、早期教育品牌忠诚度调查</w:t>
      </w:r>
      <w:r>
        <w:rPr>
          <w:rFonts w:hint="eastAsia"/>
        </w:rPr>
        <w:br/>
      </w:r>
      <w:r>
        <w:rPr>
          <w:rFonts w:hint="eastAsia"/>
        </w:rPr>
        <w:t>　　　　四、早期教育行业客户消费理念调研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中国早期教育行业竞争格局分析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2025年早期教育行业集中度分析</w:t>
      </w:r>
      <w:r>
        <w:rPr>
          <w:rFonts w:hint="eastAsia"/>
        </w:rPr>
        <w:br/>
      </w:r>
      <w:r>
        <w:rPr>
          <w:rFonts w:hint="eastAsia"/>
        </w:rPr>
        <w:t>　　　　一、早期教育市场集中度分析</w:t>
      </w:r>
      <w:r>
        <w:rPr>
          <w:rFonts w:hint="eastAsia"/>
        </w:rPr>
        <w:br/>
      </w:r>
      <w:r>
        <w:rPr>
          <w:rFonts w:hint="eastAsia"/>
        </w:rPr>
        <w:t>　　　　二、早期教育企业集中度分析</w:t>
      </w:r>
      <w:r>
        <w:rPr>
          <w:rFonts w:hint="eastAsia"/>
        </w:rPr>
        <w:br/>
      </w:r>
      <w:r>
        <w:rPr>
          <w:rFonts w:hint="eastAsia"/>
        </w:rPr>
        <w:t>　　第二节 2025年早期教育行业竞争格局分析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一、早期教育行业竞争策略分析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二、早期教育行业竞争格局展望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三、我国早期教育市场竞争趋势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早期教育行业重点企业发展调研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早期教育企业发展策略分析</w:t>
      </w:r>
      <w:r>
        <w:rPr>
          <w:rFonts w:hint="eastAsia"/>
        </w:rPr>
        <w:br/>
      </w:r>
      <w:r>
        <w:rPr>
          <w:rFonts w:hint="eastAsia"/>
        </w:rPr>
        <w:t>　　第一节 早期教育市场策略分析</w:t>
      </w:r>
      <w:r>
        <w:rPr>
          <w:rFonts w:hint="eastAsia"/>
        </w:rPr>
        <w:br/>
      </w:r>
      <w:r>
        <w:rPr>
          <w:rFonts w:hint="eastAsia"/>
        </w:rPr>
        <w:t>　　　　一、早期教育价格策略分析</w:t>
      </w:r>
      <w:r>
        <w:rPr>
          <w:rFonts w:hint="eastAsia"/>
        </w:rPr>
        <w:br/>
      </w:r>
      <w:r>
        <w:rPr>
          <w:rFonts w:hint="eastAsia"/>
        </w:rPr>
        <w:t>　　　　二、早期教育渠道策略分析</w:t>
      </w:r>
      <w:r>
        <w:rPr>
          <w:rFonts w:hint="eastAsia"/>
        </w:rPr>
        <w:br/>
      </w:r>
      <w:r>
        <w:rPr>
          <w:rFonts w:hint="eastAsia"/>
        </w:rPr>
        <w:t>　　第二节 早期教育销售策略分析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提高早期教育企业竞争力的策略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一、提高中国早期教育企业核心竞争力的对策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二、早期教育企业提升竞争力的主要方向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三、影响早期教育企业核心竞争力的因素及提升途径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四、提高早期教育企业竞争力的策略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早期教育行业投资风险与控制策略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早期教育行业SWOT模型分析</w:t>
      </w:r>
      <w:r>
        <w:rPr>
          <w:rFonts w:hint="eastAsia"/>
        </w:rPr>
        <w:br/>
      </w:r>
      <w:r>
        <w:rPr>
          <w:rFonts w:hint="eastAsia"/>
        </w:rPr>
        <w:t>　　　　一、早期教育行业优势分析</w:t>
      </w:r>
      <w:r>
        <w:rPr>
          <w:rFonts w:hint="eastAsia"/>
        </w:rPr>
        <w:br/>
      </w:r>
      <w:r>
        <w:rPr>
          <w:rFonts w:hint="eastAsia"/>
        </w:rPr>
        <w:t>　　　　二、早期教育行业劣势分析</w:t>
      </w:r>
      <w:r>
        <w:rPr>
          <w:rFonts w:hint="eastAsia"/>
        </w:rPr>
        <w:br/>
      </w:r>
      <w:r>
        <w:rPr>
          <w:rFonts w:hint="eastAsia"/>
        </w:rPr>
        <w:t>　　　　三、早期教育行业机会分析</w:t>
      </w:r>
      <w:r>
        <w:rPr>
          <w:rFonts w:hint="eastAsia"/>
        </w:rPr>
        <w:br/>
      </w:r>
      <w:r>
        <w:rPr>
          <w:rFonts w:hint="eastAsia"/>
        </w:rPr>
        <w:t>　　　　四、早期教育行业风险分析</w:t>
      </w:r>
      <w:r>
        <w:rPr>
          <w:rFonts w:hint="eastAsia"/>
        </w:rPr>
        <w:br/>
      </w:r>
      <w:r>
        <w:rPr>
          <w:rFonts w:hint="eastAsia"/>
        </w:rPr>
        <w:t>　　第二节 早期教育行业投资风险及控制策略分析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一、早期教育市场风险及控制策略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二、早期教育行业政策风险及控制策略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三、早期教育行业经营风险及控制策略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四、早期教育同业竞争风险及控制策略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五、早期教育行业其他风险及控制策略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2025-2031年中国早期教育行业投资潜力及发展趋势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2025-2031年早期教育行业投资潜力分析</w:t>
      </w:r>
      <w:r>
        <w:rPr>
          <w:rFonts w:hint="eastAsia"/>
        </w:rPr>
        <w:br/>
      </w:r>
      <w:r>
        <w:rPr>
          <w:rFonts w:hint="eastAsia"/>
        </w:rPr>
        <w:t>　　　　一、早期教育行业重点可投资领域</w:t>
      </w:r>
      <w:r>
        <w:rPr>
          <w:rFonts w:hint="eastAsia"/>
        </w:rPr>
        <w:br/>
      </w:r>
      <w:r>
        <w:rPr>
          <w:rFonts w:hint="eastAsia"/>
        </w:rPr>
        <w:t>　　　　二、早期教育行业目标市场需求潜力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三、早期教育行业投资潜力综合评判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　2025-2031年中国早期教育行业发展趋势分析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一、2025年早期教育市场前景分析</w:t>
      </w:r>
      <w:r>
        <w:rPr>
          <w:rFonts w:hint="eastAsia"/>
        </w:rPr>
        <w:br/>
      </w:r>
      <w:r>
        <w:rPr>
          <w:rFonts w:hint="eastAsia"/>
        </w:rPr>
        <w:t>　　　　二、2025年早期教育发展趋势预测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三、2025-2031年我国早期教育行业发展剖析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五、未来早期教育行业发展变局剖析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早期教育行业历程</w:t>
      </w:r>
      <w:r>
        <w:rPr>
          <w:rFonts w:hint="eastAsia"/>
        </w:rPr>
        <w:br/>
      </w:r>
      <w:r>
        <w:rPr>
          <w:rFonts w:hint="eastAsia"/>
        </w:rPr>
        <w:t>　　图表 早期教育行业生命周期</w:t>
      </w:r>
      <w:r>
        <w:rPr>
          <w:rFonts w:hint="eastAsia"/>
        </w:rPr>
        <w:br/>
      </w:r>
      <w:r>
        <w:rPr>
          <w:rFonts w:hint="eastAsia"/>
        </w:rPr>
        <w:t>　　图表 早期教育行业产业链分析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2019-2024年早期教育行业市场容量统计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2019-2024年中国早期教育行业市场规模及增长情况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2019-2024年中国早期教育行业销售收入分析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2019-2024年中国早期教育行业盈利情况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2019-2024年中国早期教育行业利润总额分析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2019-2024年中国早期教育行业企业数量情况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2019-2024年中国早期教育行业企业平均规模情况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2019-2024年中国早期教育行业竞争力分析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2019-2024年中国早期教育行业盈利能力分析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2019-2024年中国早期教育行业运营能力分析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2019-2024年中国早期教育行业偿债能力分析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2019-2024年中国早期教育行业发展能力分析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2019-2024年中国早期教育行业经营效益分析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**地区早期教育市场规模及增长情况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**地区早期教育行业市场需求情况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**地区早期教育市场规模及增长情况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**地区早期教育行业市场需求情况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**地区早期教育市场规模及增长情况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**地区早期教育行业市场需求情况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早期教育重点企业（一）基本信息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早期教育重点企业（一）经营情况分析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早期教育重点企业（一）盈利能力情况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早期教育重点企业（一）偿债能力情况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早期教育重点企业（一）运营能力情况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早期教育重点企业（一）成长能力情况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早期教育重点企业（二）基本信息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早期教育重点企业（二）经营情况分析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早期教育重点企业（二）盈利能力情况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早期教育重点企业（二）偿债能力情况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早期教育重点企业（二）运营能力情况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早期教育重点企业（二）成长能力情况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2025-2031年中国早期教育行业市场容量预测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2025-2031年中国早期教育行业市场规模预测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2025-2031年中国早期教育市场前景分析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2025-2031年中国早期教育行业发展趋势预测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504c42ddb42c8" w:history="1">
        <w:r>
          <w:rPr>
            <w:rStyle w:val="Hyperlink"/>
          </w:rPr>
          <w:t>2025-2031年中国早期教育行业市场调研与发展趋势预测报告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504c42ddb42c8" w:history="1">
        <w:r>
          <w:rPr>
            <w:rStyle w:val="Hyperlink"/>
          </w:rPr>
          <w:t>https://www.20087.com/8/77/ZaoQiJiaoYuHangYeQuShi.html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热点：什么叫早期教育、早期教育是什么、中国早期教育网、早期教育和学前教育有什么区别、早期教育的课程、早期教育的基本要素、早期教育是指什么、早期教育就业方向及前景、早期教育专业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a5904341348cc" w:history="1">
      <w:r>
        <w:rPr>
          <w:rStyle w:val="Hyperlink"/>
        </w:rPr>
        <w:t>2025-2031年中国早期教育行业市场调研与发展趋势预测报告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ZaoQiJiaoYuHangYeQuShi.html" TargetMode="External" Id="R177504c42ddb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ZaoQiJiaoYuHangYeQuShi.html" TargetMode="External" Id="R042a59043413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2024-09-09T02:35:00Z</dcterms:created>
  <dcterms:modified xsi:type="dcterms:W3CDTF">2024-09-09T03:35:00Z</dcterms:modified>
  <dc:subject>2025-2031年中国早期教育行业市场调研与发展趋势预测报告</dc:subject>
  <dc:title>2025-2031年中国早期教育行业市场调研与发展趋势预测报告</dc:title>
  <cp:keywords>2025-2031年中国早期教育行业市场调研与发展趋势预测报告</cp:keywords>
  <dc:description>2025-2031年中国早期教育行业市场调研与发展趋势预测报告</dc:description>
</cp:coreProperties>
</file>