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0a62dca784be9" w:history="1">
              <w:r>
                <w:rPr>
                  <w:rStyle w:val="Hyperlink"/>
                </w:rPr>
                <w:t>2024-2030年中国继续教育发展现状与前景趋势报告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0a62dca784be9" w:history="1">
              <w:r>
                <w:rPr>
                  <w:rStyle w:val="Hyperlink"/>
                </w:rPr>
                <w:t>2024-2030年中国继续教育发展现状与前景趋势报告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0a62dca784be9" w:history="1">
                <w:r>
                  <w:rPr>
                    <w:rStyle w:val="Hyperlink"/>
                  </w:rPr>
                  <w:t>https://www.20087.com/8/17/JiXuJiaoYuHangYeFaZhanQuShi.html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续教育是终身学习体系的重要组成部分，近年来在全球范围内受到了前所未有的重视。随着知识经济时代的到来，个人技能的更新迭代速度加快，继续教育成为了职场人士保持竞争力的关键途径。目前，继续教育正呈现出在线化、个性化、灵活化的特点，远程教育平台的兴起，让学习者可以随时随地获取高质量教育资源，而人工智能技术的应用，则能根据学习者的兴趣与能力，提供定制化的学习路径。</w:t>
      </w:r>
      <w:r>
        <w:rPr>
          <w:rFonts w:hint="eastAsia"/>
        </w:rPr>
        <w:br/>
      </w:r>
      <w:r>
        <w:rPr>
          <w:rFonts w:hint="eastAsia"/>
        </w:rPr>
        <w:t>　　未来，继续教育市场将持续扩张，特别是在数字化技能、健康科学、可持续发展等领域的需求将更加旺盛。一方面，随着技术的快速发展，新职业的涌现，继续教育将扮演着帮助劳动力适应未来工作场景的角色，促进社会的就业结构优化。另一方面，终身学习的理念深入人心，个人对自我提升的投资意愿增强，将继续教育视为实现个人价值与职业发展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0a62dca784be9" w:history="1">
        <w:r>
          <w:rPr>
            <w:rStyle w:val="Hyperlink"/>
          </w:rPr>
          <w:t>2024-2030年中国继续教育发展现状与前景趋势报告</w:t>
        </w:r>
      </w:hyperlink>
      <w:r>
        <w:rPr>
          <w:rFonts w:hint="eastAsia"/>
        </w:rPr>
        <w:t>》基于权威数据资源与长期监测数据，全面分析了继续教育行业现状、市场需求、市场规模及产业链结构。继续教育报告探讨了价格变动、细分市场特征以及市场前景，并对未来发展趋势进行了科学预测。同时，继续教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继续教育产业概述</w:t>
      </w:r>
      <w:r>
        <w:rPr>
          <w:rFonts w:hint="eastAsia"/>
        </w:rPr>
        <w:br/>
      </w:r>
      <w:r>
        <w:rPr>
          <w:rFonts w:hint="eastAsia"/>
        </w:rPr>
        <w:t>　　第一节 继续教育定义</w:t>
      </w:r>
      <w:r>
        <w:rPr>
          <w:rFonts w:hint="eastAsia"/>
        </w:rPr>
        <w:br/>
      </w:r>
      <w:r>
        <w:rPr>
          <w:rFonts w:hint="eastAsia"/>
        </w:rPr>
        <w:t>　　第二节 继续教育行业特点</w:t>
      </w:r>
      <w:r>
        <w:rPr>
          <w:rFonts w:hint="eastAsia"/>
        </w:rPr>
        <w:br/>
      </w:r>
      <w:r>
        <w:rPr>
          <w:rFonts w:hint="eastAsia"/>
        </w:rPr>
        <w:t>　　第三节 继续教育产业链分析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2023-2024年中国继续教育行业运行环境分析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中国继续教育运行经济环境分析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中国继续教育产业政策环境分析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一、继续教育行业监管体制</w:t>
      </w:r>
      <w:r>
        <w:rPr>
          <w:rFonts w:hint="eastAsia"/>
        </w:rPr>
        <w:br/>
      </w:r>
      <w:r>
        <w:rPr>
          <w:rFonts w:hint="eastAsia"/>
        </w:rPr>
        <w:t>　　　　二、继续教育行业主要法规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三、主要继续教育产业政策</w:t>
      </w:r>
      <w:r>
        <w:rPr>
          <w:rFonts w:hint="eastAsia"/>
        </w:rPr>
        <w:br/>
      </w:r>
      <w:r>
        <w:rPr>
          <w:rFonts w:hint="eastAsia"/>
        </w:rPr>
        <w:t>　　第三节 中国继续教育产业社会环境分析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国外继续教育行业发展态势分析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国外继续教育市场发展现状分析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国外主要国家继续教育市场现状</w:t>
      </w:r>
      <w:r>
        <w:rPr>
          <w:rFonts w:hint="eastAsia"/>
        </w:rPr>
        <w:br/>
      </w:r>
      <w:r>
        <w:rPr>
          <w:rFonts w:hint="eastAsia"/>
        </w:rPr>
        <w:t>　　第三节 国外继续教育行业发展趋势预测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中国继续教育行业市场分析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2019-2024年中国继续教育行业规模情况</w:t>
      </w:r>
      <w:r>
        <w:rPr>
          <w:rFonts w:hint="eastAsia"/>
        </w:rPr>
        <w:br/>
      </w:r>
      <w:r>
        <w:rPr>
          <w:rFonts w:hint="eastAsia"/>
        </w:rPr>
        <w:t>　　　　一、继续教育行业市场规模情况分析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二、继续教育行业单位规模情况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三、继续教育行业人员规模情况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2019-2024年中国继续教育行业财务能力分析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一、继续教育行业盈利能力分析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二、继续教育行业偿债能力分析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三、继续教育行业营运能力分析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四、继续教育行业发展能力分析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2023-2024年中国继续教育行业热点动态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2024年中国继续教育行业面临的挑战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中国重点地区继续教育行业市场调研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重点地区（一）继续教育市场调研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重点地区（二）继续教育市场调研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重点地区（三）继续教育市场调研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重点地区（四）继续教育市场调研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重点地区（五）继续教育市场调研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中国继续教育行业价格走势及影响因素分析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国内继续教育行业价格回顾</w:t>
      </w:r>
      <w:r>
        <w:rPr>
          <w:rFonts w:hint="eastAsia"/>
        </w:rPr>
        <w:br/>
      </w:r>
      <w:r>
        <w:rPr>
          <w:rFonts w:hint="eastAsia"/>
        </w:rPr>
        <w:t>　　第二节 国内继续教育行业价格走势预测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国内继续教育行业价格影响因素分析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中国继续教育行业客户调研</w:t>
      </w:r>
      <w:r>
        <w:rPr>
          <w:rFonts w:hint="eastAsia"/>
        </w:rPr>
        <w:br/>
      </w:r>
      <w:r>
        <w:rPr>
          <w:rFonts w:hint="eastAsia"/>
        </w:rPr>
        <w:t>　　　　一、继续教育行业客户偏好调查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二、客户对继续教育品牌的首要认知渠道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三、继续教育品牌忠诚度调查</w:t>
      </w:r>
      <w:r>
        <w:rPr>
          <w:rFonts w:hint="eastAsia"/>
        </w:rPr>
        <w:br/>
      </w:r>
      <w:r>
        <w:rPr>
          <w:rFonts w:hint="eastAsia"/>
        </w:rPr>
        <w:t>　　　　四、继续教育行业客户消费理念调研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中国继续教育行业竞争格局分析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2024年继续教育行业集中度分析</w:t>
      </w:r>
      <w:r>
        <w:rPr>
          <w:rFonts w:hint="eastAsia"/>
        </w:rPr>
        <w:br/>
      </w:r>
      <w:r>
        <w:rPr>
          <w:rFonts w:hint="eastAsia"/>
        </w:rPr>
        <w:t>　　　　一、继续教育市场集中度分析</w:t>
      </w:r>
      <w:r>
        <w:rPr>
          <w:rFonts w:hint="eastAsia"/>
        </w:rPr>
        <w:br/>
      </w:r>
      <w:r>
        <w:rPr>
          <w:rFonts w:hint="eastAsia"/>
        </w:rPr>
        <w:t>　　　　二、继续教育企业集中度分析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2023-2024年继续教育行业竞争格局分析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一、继续教育行业竞争策略分析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二、继续教育行业竞争格局展望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三、我国继续教育市场竞争趋势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继续教育行业重点企业发展调研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继续教育企业发展策略分析</w:t>
      </w:r>
      <w:r>
        <w:rPr>
          <w:rFonts w:hint="eastAsia"/>
        </w:rPr>
        <w:br/>
      </w:r>
      <w:r>
        <w:rPr>
          <w:rFonts w:hint="eastAsia"/>
        </w:rPr>
        <w:t>　　第一节 继续教育市场策略分析</w:t>
      </w:r>
      <w:r>
        <w:rPr>
          <w:rFonts w:hint="eastAsia"/>
        </w:rPr>
        <w:br/>
      </w:r>
      <w:r>
        <w:rPr>
          <w:rFonts w:hint="eastAsia"/>
        </w:rPr>
        <w:t>　　　　一、继续教育价格策略分析</w:t>
      </w:r>
      <w:r>
        <w:rPr>
          <w:rFonts w:hint="eastAsia"/>
        </w:rPr>
        <w:br/>
      </w:r>
      <w:r>
        <w:rPr>
          <w:rFonts w:hint="eastAsia"/>
        </w:rPr>
        <w:t>　　　　二、继续教育渠道策略分析</w:t>
      </w:r>
      <w:r>
        <w:rPr>
          <w:rFonts w:hint="eastAsia"/>
        </w:rPr>
        <w:br/>
      </w:r>
      <w:r>
        <w:rPr>
          <w:rFonts w:hint="eastAsia"/>
        </w:rPr>
        <w:t>　　第二节 继续教育销售策略分析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提高继续教育企业竞争力的策略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一、提高中国继续教育企业核心竞争力的对策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二、继续教育企业提升竞争力的主要方向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三、影响继续教育企业核心竞争力的因素及提升途径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四、提高继续教育企业竞争力的策略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继续教育行业投资风险与控制策略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继续教育行业SWOT模型分析</w:t>
      </w:r>
      <w:r>
        <w:rPr>
          <w:rFonts w:hint="eastAsia"/>
        </w:rPr>
        <w:br/>
      </w:r>
      <w:r>
        <w:rPr>
          <w:rFonts w:hint="eastAsia"/>
        </w:rPr>
        <w:t>　　　　一、继续教育行业优势分析</w:t>
      </w:r>
      <w:r>
        <w:rPr>
          <w:rFonts w:hint="eastAsia"/>
        </w:rPr>
        <w:br/>
      </w:r>
      <w:r>
        <w:rPr>
          <w:rFonts w:hint="eastAsia"/>
        </w:rPr>
        <w:t>　　　　二、继续教育行业劣势分析</w:t>
      </w:r>
      <w:r>
        <w:rPr>
          <w:rFonts w:hint="eastAsia"/>
        </w:rPr>
        <w:br/>
      </w:r>
      <w:r>
        <w:rPr>
          <w:rFonts w:hint="eastAsia"/>
        </w:rPr>
        <w:t>　　　　三、继续教育行业机会分析</w:t>
      </w:r>
      <w:r>
        <w:rPr>
          <w:rFonts w:hint="eastAsia"/>
        </w:rPr>
        <w:br/>
      </w:r>
      <w:r>
        <w:rPr>
          <w:rFonts w:hint="eastAsia"/>
        </w:rPr>
        <w:t>　　　　四、继续教育行业风险分析</w:t>
      </w:r>
      <w:r>
        <w:rPr>
          <w:rFonts w:hint="eastAsia"/>
        </w:rPr>
        <w:br/>
      </w:r>
      <w:r>
        <w:rPr>
          <w:rFonts w:hint="eastAsia"/>
        </w:rPr>
        <w:t>　　第二节 继续教育行业投资风险及控制策略分析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一、继续教育市场风险及控制策略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二、继续教育行业政策风险及控制策略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三、继续教育行业经营风险及控制策略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四、继续教育同业竞争风险及控制策略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五、继续教育行业其他风险及控制策略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2024-2030年中国继续教育行业投资潜力及发展趋势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2024-2030年继续教育行业投资潜力分析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一、继续教育行业重点可投资领域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二、继续教育行业目标市场需求潜力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三、继续教育行业投资潜力综合评判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[-中-智-林-]2024-2030年中国继续教育行业发展趋势分析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一、2024年继续教育市场前景分析</w:t>
      </w:r>
      <w:r>
        <w:rPr>
          <w:rFonts w:hint="eastAsia"/>
        </w:rPr>
        <w:br/>
      </w:r>
      <w:r>
        <w:rPr>
          <w:rFonts w:hint="eastAsia"/>
        </w:rPr>
        <w:t>　　　　二、2024年继续教育发展趋势预测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三、2024-2030年我国继续教育行业发展剖析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五、未来继续教育行业发展变局剖析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继续教育行业历程</w:t>
      </w:r>
      <w:r>
        <w:rPr>
          <w:rFonts w:hint="eastAsia"/>
        </w:rPr>
        <w:br/>
      </w:r>
      <w:r>
        <w:rPr>
          <w:rFonts w:hint="eastAsia"/>
        </w:rPr>
        <w:t>　　图表 继续教育行业生命周期</w:t>
      </w:r>
      <w:r>
        <w:rPr>
          <w:rFonts w:hint="eastAsia"/>
        </w:rPr>
        <w:br/>
      </w:r>
      <w:r>
        <w:rPr>
          <w:rFonts w:hint="eastAsia"/>
        </w:rPr>
        <w:t>　　图表 继续教育行业产业链分析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2019-2024年继续教育行业市场容量统计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2019-2024年中国继续教育行业市场规模及增长情况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2019-2024年中国继续教育行业销售收入分析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2019-2024年中国继续教育行业盈利情况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2019-2024年中国继续教育行业利润总额分析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2019-2024年中国继续教育行业企业数量情况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2019-2024年中国继续教育行业企业平均规模情况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2019-2024年中国继续教育行业竞争力分析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2019-2024年中国继续教育行业盈利能力分析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2019-2024年中国继续教育行业运营能力分析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2019-2024年中国继续教育行业偿债能力分析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2019-2024年中国继续教育行业发展能力分析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2019-2024年中国继续教育行业经营效益分析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**地区继续教育市场规模及增长情况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**地区继续教育行业市场需求情况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**地区继续教育行业市场需求情况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**地区继续教育行业市场需求情况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继续教育重点企业（一）基本信息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继续教育重点企业（一）经营情况分析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继续教育重点企业（一）盈利能力情况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继续教育重点企业（一）偿债能力情况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继续教育重点企业（一）运营能力情况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继续教育重点企业（一）成长能力情况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继续教育重点企业（二）基本信息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继续教育重点企业（二）经营情况分析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继续教育重点企业（二）盈利能力情况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继续教育重点企业（二）偿债能力情况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继续教育重点企业（二）运营能力情况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继续教育重点企业（二）成长能力情况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2024-2030年中国继续教育行业市场容量预测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2024-2030年中国继续教育行业市场规模预测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2024-2030年中国继续教育市场前景分析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2024-2030年中国继续教育行业发展趋势预测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0a62dca784be9" w:history="1">
        <w:r>
          <w:rPr>
            <w:rStyle w:val="Hyperlink"/>
          </w:rPr>
          <w:t>2024-2030年中国继续教育发展现状与前景趋势报告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0a62dca784be9" w:history="1">
        <w:r>
          <w:rPr>
            <w:rStyle w:val="Hyperlink"/>
          </w:rPr>
          <w:t>https://www.20087.com/8/17/JiXuJiaoYuHangYeFaZhanQuShi.html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3c68ed4ce4ff2" w:history="1">
      <w:r>
        <w:rPr>
          <w:rStyle w:val="Hyperlink"/>
        </w:rPr>
        <w:t>2024-2030年中国继续教育发展现状与前景趋势报告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iXuJiaoYuHangYeFaZhanQuShi.html" TargetMode="External" Id="Rbac0a62dca78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iXuJiaoYuHangYeFaZhanQuShi.html" TargetMode="External" Id="R0c93c68ed4ce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2024-05-12T01:53:00Z</dcterms:created>
  <dcterms:modified xsi:type="dcterms:W3CDTF">2024-05-12T02:53:00Z</dcterms:modified>
  <dc:subject>2024-2030年中国继续教育发展现状与前景趋势报告</dc:subject>
  <dc:title>2024-2030年中国继续教育发展现状与前景趋势报告</dc:title>
  <cp:keywords>2024-2030年中国继续教育发展现状与前景趋势报告</cp:keywords>
  <dc:description>2024-2030年中国继续教育发展现状与前景趋势报告</dc:description>
</cp:coreProperties>
</file>