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6f5959b9849d8" w:history="1">
              <w:r>
                <w:rPr>
                  <w:rStyle w:val="Hyperlink"/>
                </w:rPr>
                <w:t>2025-2031年中国跨境电商行业发展研究分析与发展趋势预测报告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6f5959b9849d8" w:history="1">
              <w:r>
                <w:rPr>
                  <w:rStyle w:val="Hyperlink"/>
                </w:rPr>
                <w:t>2025-2031年中国跨境电商行业发展研究分析与发展趋势预测报告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6f5959b9849d8" w:history="1">
                <w:r>
                  <w:rPr>
                    <w:rStyle w:val="Hyperlink"/>
                  </w:rPr>
                  <w:t>https://www.20087.com/8/57/KuaJingDianShangChanYeXianZhuang.html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在全球范围内迅速发展，得益于互联网技术的进步、全球供应链的优化以及消费者对国际商品需求的增加。近年来，各国政府出台了一系列政策措施，以促进跨境电商的健康发展，包括简化海关手续、降低关税壁垒和加强消费者权益保护。同时，物流技术的革新，如快速配送和跨境支付解决方案的完善，极大提升了跨境电商的便利性和效率。</w:t>
      </w:r>
      <w:r>
        <w:rPr>
          <w:rFonts w:hint="eastAsia"/>
        </w:rPr>
        <w:br/>
      </w:r>
      <w:r>
        <w:rPr>
          <w:rFonts w:hint="eastAsia"/>
        </w:rPr>
        <w:t>　　未来，跨境电商将更加注重个性化和本地化策略。随着大数据和人工智能技术的应用，跨境电商平台将能够提供更加精准的商品推荐和定制化服务，满足消费者的个性化需求。同时，为了克服文化差异和语言障碍，跨境电商企业将加强本土化运营，包括本地化营销、客户服务和支付方式，以提高市场渗透率和消费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6f5959b9849d8" w:history="1">
        <w:r>
          <w:rPr>
            <w:rStyle w:val="Hyperlink"/>
          </w:rPr>
          <w:t>2025-2031年中国跨境电商行业发展研究分析与发展趋势预测报告</w:t>
        </w:r>
      </w:hyperlink>
      <w:r>
        <w:rPr>
          <w:rFonts w:hint="eastAsia"/>
        </w:rPr>
        <w:t>》系统分析了跨境电商行业的现状，全面梳理了跨境电商市场需求、市场规模、产业链结构及价格体系，详细解读了跨境电商细分市场特点。报告结合权威数据，科学预测了跨境电商市场前景与发展趋势，客观分析了品牌竞争格局、市场集中度及重点企业的运营表现，并指出了跨境电商行业面临的机遇与风险。为跨境电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跨境电子商务行业发展环境</w:t>
      </w:r>
      <w:r>
        <w:rPr>
          <w:rFonts w:hint="eastAsia"/>
        </w:rPr>
        <w:br/>
      </w:r>
      <w:r>
        <w:rPr>
          <w:rFonts w:hint="eastAsia"/>
        </w:rPr>
        <w:t>第一章 跨境电子商务行业概述</w:t>
      </w:r>
      <w:r>
        <w:rPr>
          <w:rFonts w:hint="eastAsia"/>
        </w:rPr>
        <w:br/>
      </w:r>
      <w:r>
        <w:rPr>
          <w:rFonts w:hint="eastAsia"/>
        </w:rPr>
        <w:t>　　第一节 跨境电子商务行业定义</w:t>
      </w:r>
      <w:r>
        <w:rPr>
          <w:rFonts w:hint="eastAsia"/>
        </w:rPr>
        <w:br/>
      </w:r>
      <w:r>
        <w:rPr>
          <w:rFonts w:hint="eastAsia"/>
        </w:rPr>
        <w:t>　　第二节 跨境电子商务行业发展历程</w:t>
      </w:r>
      <w:r>
        <w:rPr>
          <w:rFonts w:hint="eastAsia"/>
        </w:rPr>
        <w:br/>
      </w:r>
      <w:r>
        <w:rPr>
          <w:rFonts w:hint="eastAsia"/>
        </w:rPr>
        <w:t>　　第三节 跨境电子商务行业分类情况</w:t>
      </w:r>
      <w:r>
        <w:rPr>
          <w:rFonts w:hint="eastAsia"/>
        </w:rPr>
        <w:br/>
      </w:r>
      <w:r>
        <w:rPr>
          <w:rFonts w:hint="eastAsia"/>
        </w:rPr>
        <w:t>　　　　一、进出口方向分类</w:t>
      </w:r>
      <w:r>
        <w:rPr>
          <w:rFonts w:hint="eastAsia"/>
        </w:rPr>
        <w:br/>
      </w:r>
      <w:r>
        <w:rPr>
          <w:rFonts w:hint="eastAsia"/>
        </w:rPr>
        <w:t>　　　　二、交易模式分类</w:t>
      </w:r>
      <w:r>
        <w:rPr>
          <w:rFonts w:hint="eastAsia"/>
        </w:rPr>
        <w:br/>
      </w:r>
      <w:r>
        <w:rPr>
          <w:rFonts w:hint="eastAsia"/>
        </w:rPr>
        <w:t>　　　　三、E贸易分类</w:t>
      </w:r>
      <w:r>
        <w:rPr>
          <w:rFonts w:hint="eastAsia"/>
        </w:rPr>
        <w:br/>
      </w:r>
      <w:r>
        <w:rPr>
          <w:rFonts w:hint="eastAsia"/>
        </w:rPr>
        <w:t>　　　　四、平台运营方分类</w:t>
      </w:r>
      <w:r>
        <w:rPr>
          <w:rFonts w:hint="eastAsia"/>
        </w:rPr>
        <w:br/>
      </w:r>
      <w:r>
        <w:rPr>
          <w:rFonts w:hint="eastAsia"/>
        </w:rPr>
        <w:t>　　　　五、以服务类型分类</w:t>
      </w:r>
      <w:r>
        <w:rPr>
          <w:rFonts w:hint="eastAsia"/>
        </w:rPr>
        <w:br/>
      </w:r>
      <w:r>
        <w:rPr>
          <w:rFonts w:hint="eastAsia"/>
        </w:rPr>
        <w:t>　　第四节 跨境电子商务产业链分析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2020-2025年中国跨境电子商务行业发展环境分析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2020-2025年中国跨境电子商务行业发展政策环境分析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2020-2025年中国跨境电子商务行业发展社会环境分析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跨境电子商务所属行业运行分析</w:t>
      </w:r>
      <w:r>
        <w:rPr>
          <w:rFonts w:hint="eastAsia"/>
        </w:rPr>
        <w:br/>
      </w:r>
      <w:r>
        <w:rPr>
          <w:rFonts w:hint="eastAsia"/>
        </w:rPr>
        <w:t>第三章 2020-2025年中国跨境电子商务所属行业总体发展状况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中国跨境电子商务所属行业规模情况分析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中国跨境电子商务所属行业产销情况分析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中国跨境电子商务行业财务能力分析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中国跨境电子商务市场供需分析</w:t>
      </w:r>
      <w:r>
        <w:rPr>
          <w:rFonts w:hint="eastAsia"/>
        </w:rPr>
        <w:br/>
      </w:r>
      <w:r>
        <w:rPr>
          <w:rFonts w:hint="eastAsia"/>
        </w:rPr>
        <w:t>　　第一节 跨境电子商务市场现状分析及预测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一、2020-2025年我国跨境电子商务行业分析</w:t>
      </w:r>
      <w:r>
        <w:rPr>
          <w:rFonts w:hint="eastAsia"/>
        </w:rPr>
        <w:br/>
      </w:r>
      <w:r>
        <w:rPr>
          <w:rFonts w:hint="eastAsia"/>
        </w:rPr>
        <w:t>　　　　二、2025-2031年我国跨境电子商务行业预测</w:t>
      </w:r>
      <w:r>
        <w:rPr>
          <w:rFonts w:hint="eastAsia"/>
        </w:rPr>
        <w:br/>
      </w:r>
      <w:r>
        <w:rPr>
          <w:rFonts w:hint="eastAsia"/>
        </w:rPr>
        <w:t>　　第二节 跨境电子商务市场需求分析及预测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一、2020-2025年我国跨境电子商务市场需求分析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二、2025-2031年我国跨境电子商务市场需求预测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跨境电子商务行业市场发展形势</w:t>
      </w:r>
      <w:r>
        <w:rPr>
          <w:rFonts w:hint="eastAsia"/>
        </w:rPr>
        <w:br/>
      </w:r>
      <w:r>
        <w:rPr>
          <w:rFonts w:hint="eastAsia"/>
        </w:rPr>
        <w:t>第五章 跨境电子商务行业发展现状分析</w:t>
      </w:r>
      <w:r>
        <w:rPr>
          <w:rFonts w:hint="eastAsia"/>
        </w:rPr>
        <w:br/>
      </w:r>
      <w:r>
        <w:rPr>
          <w:rFonts w:hint="eastAsia"/>
        </w:rPr>
        <w:t>　　第一节 全球跨境电子商务行业发展分析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一、全球跨境电子商务行业发展历程</w:t>
      </w:r>
      <w:r>
        <w:rPr>
          <w:rFonts w:hint="eastAsia"/>
        </w:rPr>
        <w:br/>
      </w:r>
      <w:r>
        <w:rPr>
          <w:rFonts w:hint="eastAsia"/>
        </w:rPr>
        <w:t>　　　　二、全球跨境电子商务行业发展现状</w:t>
      </w:r>
      <w:r>
        <w:rPr>
          <w:rFonts w:hint="eastAsia"/>
        </w:rPr>
        <w:br/>
      </w:r>
      <w:r>
        <w:rPr>
          <w:rFonts w:hint="eastAsia"/>
        </w:rPr>
        <w:t>　　　　三、全球跨境电子商务行业发展预测</w:t>
      </w:r>
      <w:r>
        <w:rPr>
          <w:rFonts w:hint="eastAsia"/>
        </w:rPr>
        <w:br/>
      </w:r>
      <w:r>
        <w:rPr>
          <w:rFonts w:hint="eastAsia"/>
        </w:rPr>
        <w:t>　　第二节 中国跨境电子商务行业发展分析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一、2020-2025年中国跨境电子商务行业发展态势分析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二、2020-2025年中国跨境电子商务行业发展特点分析</w:t>
      </w:r>
      <w:r>
        <w:rPr>
          <w:rFonts w:hint="eastAsia"/>
        </w:rPr>
        <w:br/>
      </w:r>
      <w:r>
        <w:rPr>
          <w:rFonts w:hint="eastAsia"/>
        </w:rPr>
        <w:t>　　第三节 中国跨境电子商务产业特征与行业重要性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一、中国跨境电子商务产业特征</w:t>
      </w:r>
      <w:r>
        <w:rPr>
          <w:rFonts w:hint="eastAsia"/>
        </w:rPr>
        <w:br/>
      </w:r>
      <w:r>
        <w:rPr>
          <w:rFonts w:hint="eastAsia"/>
        </w:rPr>
        <w:t>　　　　二、中国跨境电子商务行业重要性</w:t>
      </w:r>
      <w:r>
        <w:rPr>
          <w:rFonts w:hint="eastAsia"/>
        </w:rPr>
        <w:br/>
      </w:r>
      <w:r>
        <w:rPr>
          <w:rFonts w:hint="eastAsia"/>
        </w:rPr>
        <w:t>　　第四节 跨境电子商务行业特性分析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中国跨境电子商务市场规模分析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2025年中国跨境电子商务市场规模分析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2025年中国跨境电子商务区域市场规模分析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2025-2031年中国跨境电子商务市场规模预测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跨境电子商务国内产品价格走势及影响因素分析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跨境电子商务及其主要上下游产品</w:t>
      </w:r>
      <w:r>
        <w:rPr>
          <w:rFonts w:hint="eastAsia"/>
        </w:rPr>
        <w:br/>
      </w:r>
      <w:r>
        <w:rPr>
          <w:rFonts w:hint="eastAsia"/>
        </w:rPr>
        <w:t>　　第一节 跨境电子商务上下游分析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t>　　第二节 跨境电子商务行业产业链分析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跨境电子商务行业竞争策略</w:t>
      </w:r>
      <w:r>
        <w:rPr>
          <w:rFonts w:hint="eastAsia"/>
        </w:rPr>
        <w:br/>
      </w:r>
      <w:r>
        <w:rPr>
          <w:rFonts w:hint="eastAsia"/>
        </w:rPr>
        <w:t>第九章 跨境电子商务产品竞争力优势分析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跨境电子商务行业市场竞争策略分析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跨境电子商务企业竞争策略分析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一、提高跨境电子商务企业核心竞争力的对策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二、影响跨境电子商务企业核心竞争力的因素及提升途径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三、提高跨境电子商务企业竞争力的策略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跨境电子商务行业重点企业竞争分析</w:t>
      </w:r>
      <w:r>
        <w:rPr>
          <w:rFonts w:hint="eastAsia"/>
        </w:rPr>
        <w:br/>
      </w:r>
      <w:r>
        <w:rPr>
          <w:rFonts w:hint="eastAsia"/>
        </w:rPr>
        <w:t>　　第一节 阿里巴巴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第二节 环球资源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第三节 北京敦煌禾光信息技术有限公司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第四节 亚马逊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第五节 兰亭集势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四、企业经营模式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六、公司主要经营数据指标</w:t>
      </w:r>
      <w:r>
        <w:rPr>
          <w:rFonts w:hint="eastAsia"/>
        </w:rPr>
        <w:br/>
      </w:r>
      <w:r>
        <w:rPr>
          <w:rFonts w:hint="eastAsia"/>
        </w:rPr>
        <w:t>　　　　七、公司发展战略分析</w:t>
      </w:r>
      <w:r>
        <w:rPr>
          <w:rFonts w:hint="eastAsia"/>
        </w:rPr>
        <w:br/>
      </w:r>
      <w:r>
        <w:rPr>
          <w:rFonts w:hint="eastAsia"/>
        </w:rPr>
        <w:t>　　第六节 京东（JD）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第七节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第八节 聚美优品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第九节 苏宁云商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第十节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跨境电子商务行业前景预测</w:t>
      </w:r>
      <w:r>
        <w:rPr>
          <w:rFonts w:hint="eastAsia"/>
        </w:rPr>
        <w:br/>
      </w:r>
      <w:r>
        <w:rPr>
          <w:rFonts w:hint="eastAsia"/>
        </w:rPr>
        <w:t>第十二章 跨境电子商务行业投资与发展前景分析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跨境电子商务行业投资机会分析</w:t>
      </w:r>
      <w:r>
        <w:rPr>
          <w:rFonts w:hint="eastAsia"/>
        </w:rPr>
        <w:br/>
      </w:r>
      <w:r>
        <w:rPr>
          <w:rFonts w:hint="eastAsia"/>
        </w:rPr>
        <w:t>　　　　一、跨境电子商务投资项目分析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二、可以投资的跨境电子商务模式</w:t>
      </w:r>
      <w:r>
        <w:rPr>
          <w:rFonts w:hint="eastAsia"/>
        </w:rPr>
        <w:br/>
      </w:r>
      <w:r>
        <w:rPr>
          <w:rFonts w:hint="eastAsia"/>
        </w:rPr>
        <w:t>　　　　三、2025年跨境电子商务投资机会</w:t>
      </w:r>
      <w:r>
        <w:rPr>
          <w:rFonts w:hint="eastAsia"/>
        </w:rPr>
        <w:br/>
      </w:r>
      <w:r>
        <w:rPr>
          <w:rFonts w:hint="eastAsia"/>
        </w:rPr>
        <w:t>　　第二节 2025-2031年中国跨境电子商务行业发展预测分析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一、未来跨境电子商务发展分析</w:t>
      </w:r>
      <w:r>
        <w:rPr>
          <w:rFonts w:hint="eastAsia"/>
        </w:rPr>
        <w:br/>
      </w:r>
      <w:r>
        <w:rPr>
          <w:rFonts w:hint="eastAsia"/>
        </w:rPr>
        <w:t>　　　　二、未来跨境电子商务行业技术开发方向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跨境电子商务产业用户度分析</w:t>
      </w:r>
      <w:r>
        <w:rPr>
          <w:rFonts w:hint="eastAsia"/>
        </w:rPr>
        <w:br/>
      </w:r>
      <w:r>
        <w:rPr>
          <w:rFonts w:hint="eastAsia"/>
        </w:rPr>
        <w:t>　　第一节 跨境电子商务产业用户认知程度</w:t>
      </w:r>
      <w:r>
        <w:rPr>
          <w:rFonts w:hint="eastAsia"/>
        </w:rPr>
        <w:br/>
      </w:r>
      <w:r>
        <w:rPr>
          <w:rFonts w:hint="eastAsia"/>
        </w:rPr>
        <w:t>　　第二节 跨境电子商务产业用户关注因素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跨境电子商务行业投资策略</w:t>
      </w:r>
      <w:r>
        <w:rPr>
          <w:rFonts w:hint="eastAsia"/>
        </w:rPr>
        <w:br/>
      </w:r>
      <w:r>
        <w:rPr>
          <w:rFonts w:hint="eastAsia"/>
        </w:rPr>
        <w:t>第十四章 2025-2031年跨境电子商务行业发展趋势及投资风险分析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当前跨境电子商务存在的问题</w:t>
      </w:r>
      <w:r>
        <w:rPr>
          <w:rFonts w:hint="eastAsia"/>
        </w:rPr>
        <w:br/>
      </w:r>
      <w:r>
        <w:rPr>
          <w:rFonts w:hint="eastAsia"/>
        </w:rPr>
        <w:t>　　第二节 跨境电子商务未来发展方向分析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2025-2031年中国跨境电子商务行业投资风险分析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跨境电子商务行业营销策略分析及建议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一、跨境电子商务行业营销模式</w:t>
      </w:r>
      <w:r>
        <w:rPr>
          <w:rFonts w:hint="eastAsia"/>
        </w:rPr>
        <w:br/>
      </w:r>
      <w:r>
        <w:rPr>
          <w:rFonts w:hint="eastAsia"/>
        </w:rPr>
        <w:t>　　　　二、跨境电子商务行业营销策略</w:t>
      </w:r>
      <w:r>
        <w:rPr>
          <w:rFonts w:hint="eastAsia"/>
        </w:rPr>
        <w:br/>
      </w:r>
      <w:r>
        <w:rPr>
          <w:rFonts w:hint="eastAsia"/>
        </w:rPr>
        <w:t>　　第二节 跨境电子商务行业企业经营发展分析及建议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一、跨境电子商务行业经营模式</w:t>
      </w:r>
      <w:r>
        <w:rPr>
          <w:rFonts w:hint="eastAsia"/>
        </w:rPr>
        <w:br/>
      </w:r>
      <w:r>
        <w:rPr>
          <w:rFonts w:hint="eastAsia"/>
        </w:rPr>
        <w:t>　　　　二、跨境电子商务行业生产模式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跨境电子商务产业链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2020-2025年中国粮食产量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2020-2025年中国货物进出口总额统计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中国跨境电子商务政策支持力度不断加大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2020-2025年中国网民人数统计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2020-2025年中国跨境电子商务行业单位规模统计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2020-2025年中国跨境电子商务行业人员规模统计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2020-2025年中国跨境电子商务行业资产规模统计</w:t>
      </w:r>
      <w:r>
        <w:rPr>
          <w:rFonts w:hint="eastAsia"/>
        </w:rPr>
        <w:br/>
      </w:r>
      <w:r>
        <w:rPr>
          <w:rFonts w:hint="eastAsia"/>
        </w:rPr>
        <w:t>　　图表 2025年中国跨境电子商务试点城市分布</w:t>
      </w:r>
      <w:r>
        <w:rPr>
          <w:rFonts w:hint="eastAsia"/>
        </w:rPr>
        <w:br/>
      </w:r>
      <w:r>
        <w:rPr>
          <w:rFonts w:hint="eastAsia"/>
        </w:rPr>
        <w:t>　　图表 2025年出口跨境电子商务品类结构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2020-2025年中国跨境电子商务行业发展能力分析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2025-2031年中国跨境电子商务行业发展能力预测</w:t>
      </w:r>
      <w:r>
        <w:rPr>
          <w:rFonts w:hint="eastAsia"/>
        </w:rPr>
        <w:br/>
      </w:r>
      <w:r>
        <w:rPr>
          <w:rFonts w:hint="eastAsia"/>
        </w:rPr>
        <w:t>　　图表 跨境电子商务试点城市业模式限定范围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6f5959b9849d8" w:history="1">
        <w:r>
          <w:rPr>
            <w:rStyle w:val="Hyperlink"/>
          </w:rPr>
          <w:t>2025-2031年中国跨境电商行业发展研究分析与发展趋势预测报告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6f5959b9849d8" w:history="1">
        <w:r>
          <w:rPr>
            <w:rStyle w:val="Hyperlink"/>
          </w:rPr>
          <w:t>https://www.20087.com/8/57/KuaJingDianShangChanYeXianZhuang.html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小白怎么做跨境电商、跨境电商有哪些平台、tiktok跨境电商怎么入驻、跨境电商怎么做新手入门、无货源电商怎么做、跨境电商被骗了怎样才能要到钱、新人做外贸怎么找国外客户、跨境电商的行业现状、希音跨境平台入驻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54eed23264df9" w:history="1">
      <w:r>
        <w:rPr>
          <w:rStyle w:val="Hyperlink"/>
        </w:rPr>
        <w:t>2025-2031年中国跨境电商行业发展研究分析与发展趋势预测报告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KuaJingDianShangChanYeXianZhuang.html" TargetMode="External" Id="R1cd6f5959b98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KuaJingDianShangChanYeXianZhuang.html" TargetMode="External" Id="R78b54eed2326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2024-12-20T00:26:00Z</dcterms:created>
  <dcterms:modified xsi:type="dcterms:W3CDTF">2024-12-20T01:26:00Z</dcterms:modified>
  <dc:subject>2025-2031年中国跨境电商行业发展研究分析与发展趋势预测报告</dc:subject>
  <dc:title>2025-2031年中国跨境电商行业发展研究分析与发展趋势预测报告</dc:title>
  <cp:keywords>2025-2031年中国跨境电商行业发展研究分析与发展趋势预测报告</cp:keywords>
  <dc:description>2025-2031年中国跨境电商行业发展研究分析与发展趋势预测报告</dc:description>
</cp:coreProperties>
</file>