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6e254f7a4058" w:history="1">
              <w:r>
                <w:rPr>
                  <w:rStyle w:val="Hyperlink"/>
                </w:rPr>
                <w:t>2025-2031年中国京剧市场现状调研与前景趋势预测报告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6e254f7a4058" w:history="1">
              <w:r>
                <w:rPr>
                  <w:rStyle w:val="Hyperlink"/>
                </w:rPr>
                <w:t>2025-2031年中国京剧市场现状调研与前景趋势预测报告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6e254f7a4058" w:history="1">
                <w:r>
                  <w:rPr>
                    <w:rStyle w:val="Hyperlink"/>
                  </w:rPr>
                  <w:t>https://www.20087.com/8/57/JingJuDeFaZhanQuShi.html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文化的瑰宝，京剧在传承与创新中寻找平衡。虽然面临着年轻观众流失和传统文化关注度下降的挑战，但政府的扶持政策以及文化复兴计划为京剧提供了新的发展机遇。现代京剧演出通过舞台设计的现代化、剧情编排的创新以及与新媒体的融合，努力吸引年轻观众，同时，线上直播和数字平台也为京剧传播开辟了新渠道。</w:t>
      </w:r>
      <w:r>
        <w:rPr>
          <w:rFonts w:hint="eastAsia"/>
        </w:rPr>
        <w:br/>
      </w:r>
      <w:r>
        <w:rPr>
          <w:rFonts w:hint="eastAsia"/>
        </w:rPr>
        <w:t>　　未来，京剧的发展将更加注重文化与科技的深度融合，利用VR、AR等技术提升观演互动体验，拓宽传统艺术的表现形式。国际文化交流的加深也将推动京剧走向世界，提升其国际影响力。教育领域的普及与传承机制建设将是关键，通过学校教育和社会培训，培养新一代的京剧爱好者和表演者，确保这一非物质文化遗产得到持续传承与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6e254f7a4058" w:history="1">
        <w:r>
          <w:rPr>
            <w:rStyle w:val="Hyperlink"/>
          </w:rPr>
          <w:t>2025-2031年中国京剧市场现状调研与前景趋势预测报告</w:t>
        </w:r>
      </w:hyperlink>
      <w:r>
        <w:rPr>
          <w:rFonts w:hint="eastAsia"/>
        </w:rPr>
        <w:t>》以严谨的内容、翔实的数据和直观的图表，系统解析了京剧行业的市场规模、需求变化、价格波动及产业链构成。报告分析了当前京剧市场现状，科学预测了未来市场前景与发展趋势，并重点关注京剧细分市场的机会与挑战。同时，报告对京剧重点企业的竞争地位及市场集中度进行了评估，为京剧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京剧产业概述</w:t>
      </w:r>
      <w:r>
        <w:rPr>
          <w:rFonts w:hint="eastAsia"/>
        </w:rPr>
        <w:br/>
      </w:r>
      <w:r>
        <w:rPr>
          <w:rFonts w:hint="eastAsia"/>
        </w:rPr>
        <w:t>　　第一节 京剧定义</w:t>
      </w:r>
      <w:r>
        <w:rPr>
          <w:rFonts w:hint="eastAsia"/>
        </w:rPr>
        <w:br/>
      </w:r>
      <w:r>
        <w:rPr>
          <w:rFonts w:hint="eastAsia"/>
        </w:rPr>
        <w:t>　　第二节 京剧行业特点</w:t>
      </w:r>
      <w:r>
        <w:rPr>
          <w:rFonts w:hint="eastAsia"/>
        </w:rPr>
        <w:br/>
      </w:r>
      <w:r>
        <w:rPr>
          <w:rFonts w:hint="eastAsia"/>
        </w:rPr>
        <w:t>　　第三节 京剧产业链分析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2024-2025年中国京剧行业运行环境分析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中国京剧运行经济环境分析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中国京剧产业政策环境分析</w:t>
      </w:r>
      <w:r>
        <w:rPr>
          <w:rFonts w:hint="eastAsia"/>
        </w:rPr>
        <w:br/>
      </w:r>
      <w:r>
        <w:rPr>
          <w:rFonts w:hint="eastAsia"/>
        </w:rPr>
        <w:t>　　　　一、京剧行业监管体制</w:t>
      </w:r>
      <w:r>
        <w:rPr>
          <w:rFonts w:hint="eastAsia"/>
        </w:rPr>
        <w:br/>
      </w:r>
      <w:r>
        <w:rPr>
          <w:rFonts w:hint="eastAsia"/>
        </w:rPr>
        <w:t>　　　　二、京剧行业主要法规</w:t>
      </w:r>
      <w:r>
        <w:rPr>
          <w:rFonts w:hint="eastAsia"/>
        </w:rPr>
        <w:br/>
      </w:r>
      <w:r>
        <w:rPr>
          <w:rFonts w:hint="eastAsia"/>
        </w:rPr>
        <w:t>　　　　三、主要京剧产业政策</w:t>
      </w:r>
      <w:r>
        <w:rPr>
          <w:rFonts w:hint="eastAsia"/>
        </w:rPr>
        <w:br/>
      </w:r>
      <w:r>
        <w:rPr>
          <w:rFonts w:hint="eastAsia"/>
        </w:rPr>
        <w:t>　　第三节 中国京剧产业社会环境分析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国外京剧行业发展态势分析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国外京剧市场发展现状分析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国外主要国家京剧市场现状</w:t>
      </w:r>
      <w:r>
        <w:rPr>
          <w:rFonts w:hint="eastAsia"/>
        </w:rPr>
        <w:br/>
      </w:r>
      <w:r>
        <w:rPr>
          <w:rFonts w:hint="eastAsia"/>
        </w:rPr>
        <w:t>　　第三节 国外京剧行业发展趋势预测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中国京剧行业市场分析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2019-2024年中国京剧行业规模情况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2019-2024年中国京剧市场规模情况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2019-2024年中国京剧行业盈利情况分析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2019-2024年中国京剧市场需求状况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2019-2024年中国京剧行业市场供给状况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2019-2024年京剧行业市场供需平衡状况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中国重点地区京剧行业市场调研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重点地区（一）京剧市场调研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重点地区（二）京剧市场调研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重点地区（三）京剧市场调研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重点地区（四）京剧市场调研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重点地区（五）京剧市场调研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中国京剧行业价格走势及影响因素分析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国内京剧行业价格回顾</w:t>
      </w:r>
      <w:r>
        <w:rPr>
          <w:rFonts w:hint="eastAsia"/>
        </w:rPr>
        <w:br/>
      </w:r>
      <w:r>
        <w:rPr>
          <w:rFonts w:hint="eastAsia"/>
        </w:rPr>
        <w:t>　　第二节 国内京剧行业价格走势预测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国内京剧行业价格影响因素分析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中国京剧行业客户调研</w:t>
      </w:r>
      <w:r>
        <w:rPr>
          <w:rFonts w:hint="eastAsia"/>
        </w:rPr>
        <w:br/>
      </w:r>
      <w:r>
        <w:rPr>
          <w:rFonts w:hint="eastAsia"/>
        </w:rPr>
        <w:t>　　　　一、京剧行业客户偏好调查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二、客户对京剧品牌的首要认知渠道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三、京剧品牌忠诚度调查</w:t>
      </w:r>
      <w:r>
        <w:rPr>
          <w:rFonts w:hint="eastAsia"/>
        </w:rPr>
        <w:br/>
      </w:r>
      <w:r>
        <w:rPr>
          <w:rFonts w:hint="eastAsia"/>
        </w:rPr>
        <w:t>　　　　四、京剧行业客户消费理念调研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中国京剧行业竞争格局分析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2025年京剧行业集中度分析</w:t>
      </w:r>
      <w:r>
        <w:rPr>
          <w:rFonts w:hint="eastAsia"/>
        </w:rPr>
        <w:br/>
      </w:r>
      <w:r>
        <w:rPr>
          <w:rFonts w:hint="eastAsia"/>
        </w:rPr>
        <w:t>　　　　一、京剧市场集中度分析</w:t>
      </w:r>
      <w:r>
        <w:rPr>
          <w:rFonts w:hint="eastAsia"/>
        </w:rPr>
        <w:br/>
      </w:r>
      <w:r>
        <w:rPr>
          <w:rFonts w:hint="eastAsia"/>
        </w:rPr>
        <w:t>　　　　二、京剧企业集中度分析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2024-2025年京剧行业竞争格局分析</w:t>
      </w:r>
      <w:r>
        <w:rPr>
          <w:rFonts w:hint="eastAsia"/>
        </w:rPr>
        <w:br/>
      </w:r>
      <w:r>
        <w:rPr>
          <w:rFonts w:hint="eastAsia"/>
        </w:rPr>
        <w:t>　　　　一、京剧行业竞争策略分析</w:t>
      </w:r>
      <w:r>
        <w:rPr>
          <w:rFonts w:hint="eastAsia"/>
        </w:rPr>
        <w:br/>
      </w:r>
      <w:r>
        <w:rPr>
          <w:rFonts w:hint="eastAsia"/>
        </w:rPr>
        <w:t>　　　　二、京剧行业竞争格局展望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三、我国京剧市场竞争趋势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京剧行业重点企业发展调研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京剧企业多样化经营策略分析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一、京剧企业多样化经营情况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二、现行京剧行业多样化经营的方向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大型京剧企业集团未来发展策略分析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对中小京剧企业生产经营的建议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京剧行业投资风险与控制策略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京剧行业SWOT模型分析</w:t>
      </w:r>
      <w:r>
        <w:rPr>
          <w:rFonts w:hint="eastAsia"/>
        </w:rPr>
        <w:br/>
      </w:r>
      <w:r>
        <w:rPr>
          <w:rFonts w:hint="eastAsia"/>
        </w:rPr>
        <w:t>　　　　一、京剧行业优势分析</w:t>
      </w:r>
      <w:r>
        <w:rPr>
          <w:rFonts w:hint="eastAsia"/>
        </w:rPr>
        <w:br/>
      </w:r>
      <w:r>
        <w:rPr>
          <w:rFonts w:hint="eastAsia"/>
        </w:rPr>
        <w:t>　　　　二、京剧行业劣势分析</w:t>
      </w:r>
      <w:r>
        <w:rPr>
          <w:rFonts w:hint="eastAsia"/>
        </w:rPr>
        <w:br/>
      </w:r>
      <w:r>
        <w:rPr>
          <w:rFonts w:hint="eastAsia"/>
        </w:rPr>
        <w:t>　　　　三、京剧行业机会分析</w:t>
      </w:r>
      <w:r>
        <w:rPr>
          <w:rFonts w:hint="eastAsia"/>
        </w:rPr>
        <w:br/>
      </w:r>
      <w:r>
        <w:rPr>
          <w:rFonts w:hint="eastAsia"/>
        </w:rPr>
        <w:t>　　　　四、京剧行业风险分析</w:t>
      </w:r>
      <w:r>
        <w:rPr>
          <w:rFonts w:hint="eastAsia"/>
        </w:rPr>
        <w:br/>
      </w:r>
      <w:r>
        <w:rPr>
          <w:rFonts w:hint="eastAsia"/>
        </w:rPr>
        <w:t>　　第二节 京剧行业投资风险及控制策略分析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一、京剧市场风险及控制策略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二、京剧行业政策风险及控制策略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三、京剧行业经营风险及控制策略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四、京剧同业竞争风险及控制策略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五、京剧行业其他风险及控制策略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2025-2031年中国京剧行业投资潜力及发展趋势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2025-2031年京剧行业投资潜力分析</w:t>
      </w:r>
      <w:r>
        <w:rPr>
          <w:rFonts w:hint="eastAsia"/>
        </w:rPr>
        <w:br/>
      </w:r>
      <w:r>
        <w:rPr>
          <w:rFonts w:hint="eastAsia"/>
        </w:rPr>
        <w:t>　　　　一、京剧行业重点可投资领域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二、京剧行业目标市场需求潜力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三、京剧行业投资潜力综合评判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中⋅智⋅林⋅2025-2031年中国京剧行业发展趋势分析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一、2025年京剧市场前景分析</w:t>
      </w:r>
      <w:r>
        <w:rPr>
          <w:rFonts w:hint="eastAsia"/>
        </w:rPr>
        <w:br/>
      </w:r>
      <w:r>
        <w:rPr>
          <w:rFonts w:hint="eastAsia"/>
        </w:rPr>
        <w:t>　　　　二、2025年京剧发展趋势预测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三、2025-2031年我国京剧行业发展剖析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五、未来京剧行业发展变局剖析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2019-2024年中国京剧市场规模及增长情况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2019-2024年中国京剧行业产能及增长趋势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2025-2031年中国京剧行业产能预测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2019-2024年中国京剧行业产量及增长趋势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2025-2031年中国京剧行业产量预测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2025-2031年中国京剧行业市场需求预测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**地区京剧市场规模及增长情况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2019-2024年中国京剧行业进口量及增速统计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2019-2024年中国京剧行业出口量及增速统计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2025年京剧行业壁垒</w:t>
      </w:r>
      <w:r>
        <w:rPr>
          <w:rFonts w:hint="eastAsia"/>
        </w:rPr>
        <w:br/>
      </w:r>
      <w:r>
        <w:rPr>
          <w:rFonts w:hint="eastAsia"/>
        </w:rPr>
        <w:t>　　图表 2025年京剧市场前景分析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2025-2031年中国京剧市场需求预测</w:t>
      </w:r>
      <w:r>
        <w:rPr>
          <w:rFonts w:hint="eastAsia"/>
        </w:rPr>
        <w:br/>
      </w:r>
      <w:r>
        <w:rPr>
          <w:rFonts w:hint="eastAsia"/>
        </w:rPr>
        <w:t>　　图表 2025年京剧发展趋势预测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6e254f7a4058" w:history="1">
        <w:r>
          <w:rPr>
            <w:rStyle w:val="Hyperlink"/>
          </w:rPr>
          <w:t>2025-2031年中国京剧市场现状调研与前景趋势预测报告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6e254f7a4058" w:history="1">
        <w:r>
          <w:rPr>
            <w:rStyle w:val="Hyperlink"/>
          </w:rPr>
          <w:t>https://www.20087.com/8/57/JingJuDeFaZhanQuShi.html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热点：传统京剧、京剧四大名旦、京剧京歌、京剧角色五大类、中国京剧、京剧名段欣赏、京剧在线观看、京剧四大行当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0bd5b1cd541a8" w:history="1">
      <w:r>
        <w:rPr>
          <w:rStyle w:val="Hyperlink"/>
        </w:rPr>
        <w:t>2025-2031年中国京剧市场现状调研与前景趋势预测报告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ngJuDeFaZhanQuShi.html" TargetMode="External" Id="R76dc6e254f7a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ngJuDeFaZhanQuShi.html" TargetMode="External" Id="Rd520bd5b1cd5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2024-10-17T05:56:00Z</dcterms:created>
  <dcterms:modified xsi:type="dcterms:W3CDTF">2024-10-17T06:56:00Z</dcterms:modified>
  <dc:subject>2025-2031年中国京剧市场现状调研与前景趋势预测报告</dc:subject>
  <dc:title>2025-2031年中国京剧市场现状调研与前景趋势预测报告</dc:title>
  <cp:keywords>2025-2031年中国京剧市场现状调研与前景趋势预测报告</cp:keywords>
  <dc:description>2025-2031年中国京剧市场现状调研与前景趋势预测报告</dc:description>
</cp:coreProperties>
</file>