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5219c2cd249ac" w:history="1">
              <w:r>
                <w:rPr>
                  <w:rStyle w:val="Hyperlink"/>
                </w:rPr>
                <w:t>中国制药行业IT建设发展现状与市场前景报告（2025-2031年）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5219c2cd249ac" w:history="1">
              <w:r>
                <w:rPr>
                  <w:rStyle w:val="Hyperlink"/>
                </w:rPr>
                <w:t>中国制药行业IT建设发展现状与市场前景报告（2025-2031年）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5219c2cd249ac" w:history="1">
                <w:r>
                  <w:rPr>
                    <w:rStyle w:val="Hyperlink"/>
                  </w:rPr>
                  <w:t>https://www.20087.com/8/57/ZhiYaoHangYeITJianSheFaZhanQianJingFenXi.html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的IT建设旨在通过信息技术手段优化药品研发、生产管理、质量控制及供应链管理等各个环节，以提高效率、降低成本并确保合规性。近年来，随着云计算、大数据、人工智能等新兴技术的快速发展，制药企业在IT基础设施建设上的投入不断增加。现代制药企业的IT系统不仅支持日常运营，还能通过数据分析预测市场趋势、优化临床试验设计，并辅助决策制定。此外，制药企业也在积极探索区块链技术的应用，以提高供应链透明度和安全性。然而，制药行业的IT建设面临着数据隐私保护、技术集成复杂度高等挑战，尤其是在跨国经营时，需遵循各地不同的法律法规。</w:t>
      </w:r>
      <w:r>
        <w:rPr>
          <w:rFonts w:hint="eastAsia"/>
        </w:rPr>
        <w:br/>
      </w:r>
      <w:r>
        <w:rPr>
          <w:rFonts w:hint="eastAsia"/>
        </w:rPr>
        <w:t>　　未来，制药行业的IT建设将在技术创新与法规遵从的双重推动下迈向更高层次。一方面，随着人工智能、机器学习等前沿技术的广泛应用，未来的制药IT系统将更加智能化和自动化，能够实现全流程的数据驱动决策支持。例如，利用深度学习算法加速药物发现过程，缩短研发周期；借助机器人流程自动化(RPA)技术处理重复性任务，释放人力资源专注于更具价值的工作。另一方面，随着全球对药品质量和安全性的关注度不断提高，强化IT系统的合规性和数据完整性成为一种趋势，既确保了药品从研发到上市全过程的安全可控，又促进了国际间的信息共享与合作。例如，建立统一的数据标准和互操作框架，促进跨国界的数据交换；探索其他形式的数字健康管理方案，如基于物联网(IoT)的远程监控系统。同时，加强对知识产权的保护，鼓励创新研发，有助于保持行业的健康发展。此外，随着新兴市场的崛起，制药行业IT建设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5219c2cd249ac" w:history="1">
        <w:r>
          <w:rPr>
            <w:rStyle w:val="Hyperlink"/>
          </w:rPr>
          <w:t>中国制药行业IT建设发展现状与市场前景报告（2025-2031年）</w:t>
        </w:r>
      </w:hyperlink>
      <w:r>
        <w:rPr>
          <w:rFonts w:hint="eastAsia"/>
        </w:rPr>
        <w:t>》基于统计局、相关行业协会及科研机构的详实数据，系统分析了制药行业IT建设市场的规模现状、需求特征及价格走势。报告客观评估了制药行业IT建设行业技术水平及未来发展方向，对市场前景做出科学预测，并重点分析了制药行业IT建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制药行业IT建设产业概述</w:t>
      </w:r>
      <w:r>
        <w:rPr>
          <w:rFonts w:hint="eastAsia"/>
        </w:rPr>
        <w:br/>
      </w:r>
      <w:r>
        <w:rPr>
          <w:rFonts w:hint="eastAsia"/>
        </w:rPr>
        <w:t>　　第一节 制药行业IT建设定义与分类</w:t>
      </w:r>
      <w:r>
        <w:rPr>
          <w:rFonts w:hint="eastAsia"/>
        </w:rPr>
        <w:br/>
      </w:r>
      <w:r>
        <w:rPr>
          <w:rFonts w:hint="eastAsia"/>
        </w:rPr>
        <w:t>　　第二节 制药行业IT建设产业链结构及关键环节剖析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制药行业IT建设商业模式与盈利模式解析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制药行业IT建设经济指标与行业评估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全球制药行业IT建设市场发展综述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2019-2024年全球制药行业IT建设市场规模及增长趋势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主要国家与地区制药行业IT建设市场对比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2025-2031年全球制药行业IT建设行业发展趋势与前景预测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国际制药行业IT建设市场发展趋势及对我国启示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二、对我国制药行业IT建设市场的借鉴意义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中国制药行业IT建设行业市场规模分析与预测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制药行业IT建设市场的总体规模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一、2019-2024年制药行业IT建设市场规模变化及趋势分析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二、2025年制药行业IT建设行业市场规模特点</w:t>
      </w:r>
      <w:r>
        <w:rPr>
          <w:rFonts w:hint="eastAsia"/>
        </w:rPr>
        <w:br/>
      </w:r>
      <w:r>
        <w:rPr>
          <w:rFonts w:hint="eastAsia"/>
        </w:rPr>
        <w:t>　　第二节 制药行业IT建设市场规模的构成</w:t>
      </w:r>
      <w:r>
        <w:rPr>
          <w:rFonts w:hint="eastAsia"/>
        </w:rPr>
        <w:br/>
      </w:r>
      <w:r>
        <w:rPr>
          <w:rFonts w:hint="eastAsia"/>
        </w:rPr>
        <w:t>　　　　一、制药行业IT建设客户群体特征与偏好分析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二、不同类型制药行业IT建设市场规模分布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三、各地区制药行业IT建设市场规模差异与特点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制药行业IT建设市场规模的预测与展望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一、未来几年制药行业IT建设市场规模增长预测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2024-2025年制药行业IT建设行业技术发展现状及趋势分析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制药行业IT建设行业技术发展现状分析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国内外制药行业IT建设行业技术差距分析及差距形成的主要原因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制药行业IT建设行业技术发展方向、趋势预测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提升制药行业IT建设行业技术能力策略建议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2019-2024年中国制药行业IT建设行业总体发展与财务状况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2019-2024年制药行业IT建设行业规模情况</w:t>
      </w:r>
      <w:r>
        <w:rPr>
          <w:rFonts w:hint="eastAsia"/>
        </w:rPr>
        <w:br/>
      </w:r>
      <w:r>
        <w:rPr>
          <w:rFonts w:hint="eastAsia"/>
        </w:rPr>
        <w:t>　　　　一、制药行业IT建设行业企业数量规模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二、制药行业IT建设行业从业人员规模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三、制药行业IT建设行业市场敏感性分析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2019-2024年制药行业IT建设行业财务能力分析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一、制药行业IT建设行业盈利能力</w:t>
      </w:r>
      <w:r>
        <w:rPr>
          <w:rFonts w:hint="eastAsia"/>
        </w:rPr>
        <w:br/>
      </w:r>
      <w:r>
        <w:rPr>
          <w:rFonts w:hint="eastAsia"/>
        </w:rPr>
        <w:t>　　　　二、制药行业IT建设行业偿债能力</w:t>
      </w:r>
      <w:r>
        <w:rPr>
          <w:rFonts w:hint="eastAsia"/>
        </w:rPr>
        <w:br/>
      </w:r>
      <w:r>
        <w:rPr>
          <w:rFonts w:hint="eastAsia"/>
        </w:rPr>
        <w:t>　　　　三、制药行业IT建设行业营运能力</w:t>
      </w:r>
      <w:r>
        <w:rPr>
          <w:rFonts w:hint="eastAsia"/>
        </w:rPr>
        <w:br/>
      </w:r>
      <w:r>
        <w:rPr>
          <w:rFonts w:hint="eastAsia"/>
        </w:rPr>
        <w:t>　　　　四、制药行业IT建设行业发展能力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中国制药行业IT建设行业细分市场调研与机会挖掘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制药行业IT建设细分市场（一）市场调研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制药行业IT建设细分市场（二）市场调研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中国制药行业IT建设行业区域市场调研分析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2019-2024年中国制药行业IT建设行业重点区域调研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一、重点地区（一）制药行业IT建设市场规模与特点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二、重点地区（二）制药行业IT建设市场规模及特点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三、重点地区（三）制药行业IT建设市场规模及特点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四、重点地区（四）制药行业IT建设市场规模及特点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不同区域制药行业IT建设市场的对比与启示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二、制药行业IT建设市场拓展策略与建议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中国制药行业IT建设行业的营销渠道与客户分析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制药行业IT建设行业渠道分析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二、各类渠道对制药行业IT建设行业的影响</w:t>
      </w:r>
      <w:r>
        <w:rPr>
          <w:rFonts w:hint="eastAsia"/>
        </w:rPr>
        <w:br/>
      </w:r>
      <w:r>
        <w:rPr>
          <w:rFonts w:hint="eastAsia"/>
        </w:rPr>
        <w:t>　　　　三、主要制药行业IT建设企业渠道策略研究</w:t>
      </w:r>
      <w:r>
        <w:rPr>
          <w:rFonts w:hint="eastAsia"/>
        </w:rPr>
        <w:br/>
      </w:r>
      <w:r>
        <w:rPr>
          <w:rFonts w:hint="eastAsia"/>
        </w:rPr>
        <w:t>　　第二节 制药行业IT建设行业客户分析与定位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中国制药行业IT建设行业竞争格局及策略选择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制药行业IT建设行业总体市场竞争状况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一、制药行业IT建设行业竞争结构分析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二、制药行业IT建设企业竞争格局与集中度评估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三、制药行业IT建设行业SWOT分析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制药行业IT建设行业重点企业调研分析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制药行业IT建设企业发展策略分析</w:t>
      </w:r>
      <w:r>
        <w:rPr>
          <w:rFonts w:hint="eastAsia"/>
        </w:rPr>
        <w:br/>
      </w:r>
      <w:r>
        <w:rPr>
          <w:rFonts w:hint="eastAsia"/>
        </w:rPr>
        <w:t>　　第一节 制药行业IT建设市场与销售策略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制药行业IT建设品牌战略思考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中国制药行业IT建设行业发展环境分析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二、制药行业IT建设行业主管部门、监管体制及相关政策法规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3、制药行业IT建设行业的主要法律、法规和政策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4、2025年制药行业IT建设行业法律法规和政策对行业的影响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二、制药行业IT建设消费者需求分析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一、制药行业IT建设技术的应用与创新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二、制药行业IT建设行业发展的技术趋势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2025-2031年制药行业IT建设行业展趋势预测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2025-2031年制药行业IT建设市场发展前景分析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一、制药行业IT建设市场发展潜力</w:t>
      </w:r>
      <w:r>
        <w:rPr>
          <w:rFonts w:hint="eastAsia"/>
        </w:rPr>
        <w:br/>
      </w:r>
      <w:r>
        <w:rPr>
          <w:rFonts w:hint="eastAsia"/>
        </w:rPr>
        <w:t>　　　　二、制药行业IT建设市场前景分析</w:t>
      </w:r>
      <w:r>
        <w:rPr>
          <w:rFonts w:hint="eastAsia"/>
        </w:rPr>
        <w:br/>
      </w:r>
      <w:r>
        <w:rPr>
          <w:rFonts w:hint="eastAsia"/>
        </w:rPr>
        <w:t>　　　　三、制药行业IT建设细分行业发展前景分析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2025-2031年制药行业IT建设发展趋势预测</w:t>
      </w:r>
      <w:r>
        <w:rPr>
          <w:rFonts w:hint="eastAsia"/>
        </w:rPr>
        <w:br/>
      </w:r>
      <w:r>
        <w:rPr>
          <w:rFonts w:hint="eastAsia"/>
        </w:rPr>
        <w:t>　　　　一、制药行业IT建设发展趋势预测</w:t>
      </w:r>
      <w:r>
        <w:rPr>
          <w:rFonts w:hint="eastAsia"/>
        </w:rPr>
        <w:br/>
      </w:r>
      <w:r>
        <w:rPr>
          <w:rFonts w:hint="eastAsia"/>
        </w:rPr>
        <w:t>　　　　二、制药行业IT建设市场规模预测</w:t>
      </w:r>
      <w:r>
        <w:rPr>
          <w:rFonts w:hint="eastAsia"/>
        </w:rPr>
        <w:br/>
      </w:r>
      <w:r>
        <w:rPr>
          <w:rFonts w:hint="eastAsia"/>
        </w:rPr>
        <w:t>　　　　三、制药行业IT建设细分市场发展趋势预测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未来制药行业IT建设行业挑战与机遇探讨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一、制药行业IT建设行业挑战</w:t>
      </w:r>
      <w:r>
        <w:rPr>
          <w:rFonts w:hint="eastAsia"/>
        </w:rPr>
        <w:br/>
      </w:r>
      <w:r>
        <w:rPr>
          <w:rFonts w:hint="eastAsia"/>
        </w:rPr>
        <w:t>　　　　二、制药行业IT建设行业机遇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制药行业IT建设行业研究结论及建议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对制药行业IT建设行业发展的建议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中~智~林~：对制药行业IT建设企业和投资者的建议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制药行业IT建设行业现状</w:t>
      </w:r>
      <w:r>
        <w:rPr>
          <w:rFonts w:hint="eastAsia"/>
        </w:rPr>
        <w:br/>
      </w:r>
      <w:r>
        <w:rPr>
          <w:rFonts w:hint="eastAsia"/>
        </w:rPr>
        <w:t>　　图表 制药行业IT建设行业产业链调研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2019-2024年制药行业IT建设行业市场容量统计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2019-2024年中国制药行业IT建设行业市场规模情况</w:t>
      </w:r>
      <w:r>
        <w:rPr>
          <w:rFonts w:hint="eastAsia"/>
        </w:rPr>
        <w:br/>
      </w:r>
      <w:r>
        <w:rPr>
          <w:rFonts w:hint="eastAsia"/>
        </w:rPr>
        <w:t>　　图表 制药行业IT建设行业动态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2019-2024年中国制药行业IT建设行业经营效益分析</w:t>
      </w:r>
      <w:r>
        <w:rPr>
          <w:rFonts w:hint="eastAsia"/>
        </w:rPr>
        <w:br/>
      </w:r>
      <w:r>
        <w:rPr>
          <w:rFonts w:hint="eastAsia"/>
        </w:rPr>
        <w:t>　　图表 制药行业IT建设行业竞争对手分析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**地区制药行业IT建设市场规模</w:t>
      </w:r>
      <w:r>
        <w:rPr>
          <w:rFonts w:hint="eastAsia"/>
        </w:rPr>
        <w:br/>
      </w:r>
      <w:r>
        <w:rPr>
          <w:rFonts w:hint="eastAsia"/>
        </w:rPr>
        <w:t>　　图表 **地区制药行业IT建设行业市场需求</w:t>
      </w:r>
      <w:r>
        <w:rPr>
          <w:rFonts w:hint="eastAsia"/>
        </w:rPr>
        <w:br/>
      </w:r>
      <w:r>
        <w:rPr>
          <w:rFonts w:hint="eastAsia"/>
        </w:rPr>
        <w:t>　　图表 **地区制药行业IT建设市场调研</w:t>
      </w:r>
      <w:r>
        <w:rPr>
          <w:rFonts w:hint="eastAsia"/>
        </w:rPr>
        <w:br/>
      </w:r>
      <w:r>
        <w:rPr>
          <w:rFonts w:hint="eastAsia"/>
        </w:rPr>
        <w:t>　　图表 **地区制药行业IT建设行业市场需求分析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**地区制药行业IT建设市场规模</w:t>
      </w:r>
      <w:r>
        <w:rPr>
          <w:rFonts w:hint="eastAsia"/>
        </w:rPr>
        <w:br/>
      </w:r>
      <w:r>
        <w:rPr>
          <w:rFonts w:hint="eastAsia"/>
        </w:rPr>
        <w:t>　　图表 **地区制药行业IT建设行业市场需求</w:t>
      </w:r>
      <w:r>
        <w:rPr>
          <w:rFonts w:hint="eastAsia"/>
        </w:rPr>
        <w:br/>
      </w:r>
      <w:r>
        <w:rPr>
          <w:rFonts w:hint="eastAsia"/>
        </w:rPr>
        <w:t>　　图表 **地区制药行业IT建设市场调研</w:t>
      </w:r>
      <w:r>
        <w:rPr>
          <w:rFonts w:hint="eastAsia"/>
        </w:rPr>
        <w:br/>
      </w:r>
      <w:r>
        <w:rPr>
          <w:rFonts w:hint="eastAsia"/>
        </w:rPr>
        <w:t>　　图表 **地区制药行业IT建设行业市场需求分析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制药行业IT建设重点企业（二）成长能力情况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2025-2031年中国制药行业IT建设行业发展趋势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5219c2cd249ac" w:history="1">
        <w:r>
          <w:rPr>
            <w:rStyle w:val="Hyperlink"/>
          </w:rPr>
          <w:t>中国制药行业IT建设发展现状与市场前景报告（2025-2031年）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5219c2cd249ac" w:history="1">
        <w:r>
          <w:rPr>
            <w:rStyle w:val="Hyperlink"/>
          </w:rPr>
          <w:t>https://www.20087.com/8/57/ZhiYaoHangYeITJianSheFaZhanQianJingFenXi.html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热点：医药代表行业前景分析、制药企业信息化建设、医药行业现状、制药行业信息化解决方案、制药厂属于什么行业、制药厂信息化建设、现代制药技术、制药行业的基础、计算机技术在医药行业的应用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e816ec7734d3f" w:history="1">
      <w:r>
        <w:rPr>
          <w:rStyle w:val="Hyperlink"/>
        </w:rPr>
        <w:t>中国制药行业IT建设发展现状与市场前景报告（2025-2031年）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YaoHangYeITJianSheFaZhanQianJingFenXi.html" TargetMode="External" Id="R2145219c2cd2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YaoHangYeITJianSheFaZhanQianJingFenXi.html" TargetMode="External" Id="Rbdce816ec773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2025-06-02T03:34:11Z</dcterms:created>
  <dcterms:modified xsi:type="dcterms:W3CDTF">2025-06-02T04:34:11Z</dcterms:modified>
  <dc:subject>中国制药行业IT建设发展现状与市场前景报告（2025-2031年）</dc:subject>
  <dc:title>中国制药行业IT建设发展现状与市场前景报告（2025-2031年）</dc:title>
  <cp:keywords>中国制药行业IT建设发展现状与市场前景报告（2025-2031年）</cp:keywords>
  <dc:description>中国制药行业IT建设发展现状与市场前景报告（2025-2031年）</dc:description>
</cp:coreProperties>
</file>