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f251eb9ec42e8" w:history="1">
              <w:r>
                <w:rPr>
                  <w:rStyle w:val="Hyperlink"/>
                </w:rPr>
                <w:t>2025-2031年中国发光笔市场调研及发展趋势分析报告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f251eb9ec42e8" w:history="1">
              <w:r>
                <w:rPr>
                  <w:rStyle w:val="Hyperlink"/>
                </w:rPr>
                <w:t>2025-2031年中国发光笔市场调研及发展趋势分析报告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f251eb9ec42e8" w:history="1">
                <w:r>
                  <w:rPr>
                    <w:rStyle w:val="Hyperlink"/>
                  </w:rPr>
                  <w:t>https://www.20087.com/8/A7/FaGuangBiDiaoYanBaoGao.html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笔又称荧光笔，是利用LED灯珠和特殊墨水结合的书写工具，常用于夜间或低光照条件下书写、标记或阅读。随着LED技术的成熟和成本下降，发光笔的亮度和耐用性有了显著提升，同时，设计上更加注重人体工学和便携性，增加了防水、防摔和长时间使用的特性。</w:t>
      </w:r>
      <w:r>
        <w:rPr>
          <w:rFonts w:hint="eastAsia"/>
        </w:rPr>
        <w:br/>
      </w:r>
      <w:r>
        <w:rPr>
          <w:rFonts w:hint="eastAsia"/>
        </w:rPr>
        <w:t>　　发光笔的未来将更加专注于个性化设计和多功能集成。个性化设计可能包括可定制的颜色、形状和发光模式，以满足不同用户的需求和喜好。多功能集成则可能结合其他工具，如激光指示器、USB闪存盘或是集成智能功能，如蓝牙连接和智能提醒，使其不仅仅是书写工具，而是多功能的个人辅助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f251eb9ec42e8" w:history="1">
        <w:r>
          <w:rPr>
            <w:rStyle w:val="Hyperlink"/>
          </w:rPr>
          <w:t>2025-2031年中国发光笔市场调研及发展趋势分析报告</w:t>
        </w:r>
      </w:hyperlink>
      <w:r>
        <w:rPr>
          <w:rFonts w:hint="eastAsia"/>
        </w:rPr>
        <w:t>》全面分析了发光笔行业的市场规模、产业链结构及技术现状，结合发光笔市场需求、价格动态与竞争格局，提供了清晰的数据支持。报告预测了发光笔发展趋势与市场前景，重点解读了发光笔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发光笔行业概况</w:t>
      </w:r>
      <w:r>
        <w:rPr>
          <w:rFonts w:hint="eastAsia"/>
        </w:rPr>
        <w:br/>
      </w:r>
      <w:r>
        <w:rPr>
          <w:rFonts w:hint="eastAsia"/>
        </w:rPr>
        <w:t>　　第一节 发光笔行业定义与特征</w:t>
      </w:r>
      <w:r>
        <w:rPr>
          <w:rFonts w:hint="eastAsia"/>
        </w:rPr>
        <w:br/>
      </w:r>
      <w:r>
        <w:rPr>
          <w:rFonts w:hint="eastAsia"/>
        </w:rPr>
        <w:t>　　第二节 发光笔行业发展历程</w:t>
      </w:r>
      <w:r>
        <w:rPr>
          <w:rFonts w:hint="eastAsia"/>
        </w:rPr>
        <w:br/>
      </w:r>
      <w:r>
        <w:rPr>
          <w:rFonts w:hint="eastAsia"/>
        </w:rPr>
        <w:t>　　第三节 发光笔产业链分析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2024-2025年中国发光笔行业发展环境分析</w:t>
      </w:r>
      <w:r>
        <w:rPr>
          <w:rFonts w:hint="eastAsia"/>
        </w:rPr>
        <w:br/>
      </w:r>
      <w:r>
        <w:rPr>
          <w:rFonts w:hint="eastAsia"/>
        </w:rPr>
        <w:t>　　第一节 发光笔行业经济环境分析</w:t>
      </w:r>
      <w:r>
        <w:rPr>
          <w:rFonts w:hint="eastAsia"/>
        </w:rPr>
        <w:br/>
      </w:r>
      <w:r>
        <w:rPr>
          <w:rFonts w:hint="eastAsia"/>
        </w:rPr>
        <w:t>　　第二节 发光笔行业政策环境分析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二、相关发光笔行业标准分析</w:t>
      </w:r>
      <w:r>
        <w:rPr>
          <w:rFonts w:hint="eastAsia"/>
        </w:rPr>
        <w:br/>
      </w:r>
      <w:r>
        <w:rPr>
          <w:rFonts w:hint="eastAsia"/>
        </w:rPr>
        <w:t>　　第三节 发光笔行业社会环境分析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国内外发光笔行业技术差异与原因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2019-2024年中国发光笔行业总体规模</w:t>
      </w:r>
      <w:r>
        <w:rPr>
          <w:rFonts w:hint="eastAsia"/>
        </w:rPr>
        <w:br/>
      </w:r>
      <w:r>
        <w:rPr>
          <w:rFonts w:hint="eastAsia"/>
        </w:rPr>
        <w:t>　　第二节 中国发光笔行业产量情况分析与预测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一、2019-2024年发光笔行业产量统计分析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二、2025年发光笔行业产量特点分析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三、2025-2031年中国发光笔行业产量预测分析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中国发光笔行业需求概况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一、2019-2024年中国发光笔行业需求情况分析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二、2025年中国发光笔行业市场需求特点分析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三、2025-2031年中国发光笔市场需求预测分析</w:t>
      </w:r>
      <w:r>
        <w:rPr>
          <w:rFonts w:hint="eastAsia"/>
        </w:rPr>
        <w:br/>
      </w:r>
      <w:r>
        <w:rPr>
          <w:rFonts w:hint="eastAsia"/>
        </w:rPr>
        <w:t>　　第四节 发光笔产业供需平衡状况分析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发光笔细分市场深度分析</w:t>
      </w:r>
      <w:r>
        <w:rPr>
          <w:rFonts w:hint="eastAsia"/>
        </w:rPr>
        <w:br/>
      </w:r>
      <w:r>
        <w:rPr>
          <w:rFonts w:hint="eastAsia"/>
        </w:rPr>
        <w:t>　　第一节 发光笔细分市场（一）发展研究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发光笔细分市场（二）发展研究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国内发光笔产品价格走势及影响因素分析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2019-2024年国内发光笔市场价格回顾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当前国内发光笔市场价格及评述</w:t>
      </w:r>
      <w:r>
        <w:rPr>
          <w:rFonts w:hint="eastAsia"/>
        </w:rPr>
        <w:br/>
      </w:r>
      <w:r>
        <w:rPr>
          <w:rFonts w:hint="eastAsia"/>
        </w:rPr>
        <w:t>　　第三节 国内发光笔价格影响因素分析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2025-2031年国内发光笔市场价格走势预测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中国发光笔行业区域市场结构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重点地区发光笔行业调研分析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2024-2025年我国发光笔行业发展现状分析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我国发光笔行业发展现状</w:t>
      </w:r>
      <w:r>
        <w:rPr>
          <w:rFonts w:hint="eastAsia"/>
        </w:rPr>
        <w:br/>
      </w:r>
      <w:r>
        <w:rPr>
          <w:rFonts w:hint="eastAsia"/>
        </w:rPr>
        <w:t>　　　　一、发光笔行业品牌发展现状</w:t>
      </w:r>
      <w:r>
        <w:rPr>
          <w:rFonts w:hint="eastAsia"/>
        </w:rPr>
        <w:br/>
      </w:r>
      <w:r>
        <w:rPr>
          <w:rFonts w:hint="eastAsia"/>
        </w:rPr>
        <w:t>　　　　二、发光笔行业需求市场现状</w:t>
      </w:r>
      <w:r>
        <w:rPr>
          <w:rFonts w:hint="eastAsia"/>
        </w:rPr>
        <w:br/>
      </w:r>
      <w:r>
        <w:rPr>
          <w:rFonts w:hint="eastAsia"/>
        </w:rPr>
        <w:t>　　　　三、发光笔市场需求层次分析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四、我国发光笔市场走向分析</w:t>
      </w:r>
      <w:r>
        <w:rPr>
          <w:rFonts w:hint="eastAsia"/>
        </w:rPr>
        <w:br/>
      </w:r>
      <w:r>
        <w:rPr>
          <w:rFonts w:hint="eastAsia"/>
        </w:rPr>
        <w:t>　　第二节 中国发光笔行业存在的问题</w:t>
      </w:r>
      <w:r>
        <w:rPr>
          <w:rFonts w:hint="eastAsia"/>
        </w:rPr>
        <w:br/>
      </w:r>
      <w:r>
        <w:rPr>
          <w:rFonts w:hint="eastAsia"/>
        </w:rPr>
        <w:t>　　　　一、发光笔产品市场存在的主要问题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二、国内发光笔产品市场的三大瓶颈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三、发光笔产品市场遭遇的规模难题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对中国发光笔市场的分析及思考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一、发光笔市场特点</w:t>
      </w:r>
      <w:r>
        <w:rPr>
          <w:rFonts w:hint="eastAsia"/>
        </w:rPr>
        <w:br/>
      </w:r>
      <w:r>
        <w:rPr>
          <w:rFonts w:hint="eastAsia"/>
        </w:rPr>
        <w:t>　　　　二、发光笔市场分析</w:t>
      </w:r>
      <w:r>
        <w:rPr>
          <w:rFonts w:hint="eastAsia"/>
        </w:rPr>
        <w:br/>
      </w:r>
      <w:r>
        <w:rPr>
          <w:rFonts w:hint="eastAsia"/>
        </w:rPr>
        <w:t>　　　　三、发光笔市场变化的方向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发光笔行业竞争结构分析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发光笔市场竞争策略分析</w:t>
      </w:r>
      <w:r>
        <w:rPr>
          <w:rFonts w:hint="eastAsia"/>
        </w:rPr>
        <w:br/>
      </w:r>
      <w:r>
        <w:rPr>
          <w:rFonts w:hint="eastAsia"/>
        </w:rPr>
        <w:t>　　　　一、发光笔市场增长潜力分析</w:t>
      </w:r>
      <w:r>
        <w:rPr>
          <w:rFonts w:hint="eastAsia"/>
        </w:rPr>
        <w:br/>
      </w:r>
      <w:r>
        <w:rPr>
          <w:rFonts w:hint="eastAsia"/>
        </w:rPr>
        <w:t>　　　　二、发光笔产品竞争策略分析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三、典型发光笔企业产品竞争策略分析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发光笔企业竞争策略分析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一、2025-2031年我国发光笔市场竞争趋势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二、2025-2031年发光笔行业竞争格局展望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三、2025-2031年发光笔行业竞争策略分析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2025年发光笔行业投资情况分析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一、2025年发光笔总体投资结构</w:t>
      </w:r>
      <w:r>
        <w:rPr>
          <w:rFonts w:hint="eastAsia"/>
        </w:rPr>
        <w:br/>
      </w:r>
      <w:r>
        <w:rPr>
          <w:rFonts w:hint="eastAsia"/>
        </w:rPr>
        <w:t>　　　　二、2025年发光笔投资规模情况</w:t>
      </w:r>
      <w:r>
        <w:rPr>
          <w:rFonts w:hint="eastAsia"/>
        </w:rPr>
        <w:br/>
      </w:r>
      <w:r>
        <w:rPr>
          <w:rFonts w:hint="eastAsia"/>
        </w:rPr>
        <w:t>　　　　三、2025年发光笔投资增速情况</w:t>
      </w:r>
      <w:r>
        <w:rPr>
          <w:rFonts w:hint="eastAsia"/>
        </w:rPr>
        <w:br/>
      </w:r>
      <w:r>
        <w:rPr>
          <w:rFonts w:hint="eastAsia"/>
        </w:rPr>
        <w:t>　　　　四、2025年发光笔分地区投资分析</w:t>
      </w:r>
      <w:r>
        <w:rPr>
          <w:rFonts w:hint="eastAsia"/>
        </w:rPr>
        <w:br/>
      </w:r>
      <w:r>
        <w:rPr>
          <w:rFonts w:hint="eastAsia"/>
        </w:rPr>
        <w:t>　　第二节 发光笔行业投资机会分析</w:t>
      </w:r>
      <w:r>
        <w:rPr>
          <w:rFonts w:hint="eastAsia"/>
        </w:rPr>
        <w:br/>
      </w:r>
      <w:r>
        <w:rPr>
          <w:rFonts w:hint="eastAsia"/>
        </w:rPr>
        <w:t>　　　　一、发光笔投资项目分析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二、可以投资的发光笔模式</w:t>
      </w:r>
      <w:r>
        <w:rPr>
          <w:rFonts w:hint="eastAsia"/>
        </w:rPr>
        <w:br/>
      </w:r>
      <w:r>
        <w:rPr>
          <w:rFonts w:hint="eastAsia"/>
        </w:rPr>
        <w:t>　　　　三、2025年发光笔投资机会分析</w:t>
      </w:r>
      <w:r>
        <w:rPr>
          <w:rFonts w:hint="eastAsia"/>
        </w:rPr>
        <w:br/>
      </w:r>
      <w:r>
        <w:rPr>
          <w:rFonts w:hint="eastAsia"/>
        </w:rPr>
        <w:t>　　　　四、2025年发光笔投资新方向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2025-2031年中国发光笔行业发展前景预测分析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中国发光笔行业发展预测分析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一、未来发光笔发展分析</w:t>
      </w:r>
      <w:r>
        <w:rPr>
          <w:rFonts w:hint="eastAsia"/>
        </w:rPr>
        <w:br/>
      </w:r>
      <w:r>
        <w:rPr>
          <w:rFonts w:hint="eastAsia"/>
        </w:rPr>
        <w:t>　　　　二、未来发光笔行业技术开发方向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三、总体发光笔行业“十四五”整体规划及预测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中国发光笔行业市场前景分析</w:t>
      </w:r>
      <w:r>
        <w:rPr>
          <w:rFonts w:hint="eastAsia"/>
        </w:rPr>
        <w:br/>
      </w:r>
      <w:r>
        <w:rPr>
          <w:rFonts w:hint="eastAsia"/>
        </w:rPr>
        <w:t>　　　　一、发光笔产品差异化是企业发展的方向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2025-2031年发光笔行业发展趋势及投资风险分析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当前发光笔存在的问题</w:t>
      </w:r>
      <w:r>
        <w:rPr>
          <w:rFonts w:hint="eastAsia"/>
        </w:rPr>
        <w:br/>
      </w:r>
      <w:r>
        <w:rPr>
          <w:rFonts w:hint="eastAsia"/>
        </w:rPr>
        <w:t>　　第二节 发光笔未来发展预测分析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一、中国发光笔发展方向分析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三、2025-2031年中国发光笔行业发展趋势预测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2025-2031年中国发光笔行业投资风险分析</w:t>
      </w:r>
      <w:r>
        <w:rPr>
          <w:rFonts w:hint="eastAsia"/>
        </w:rPr>
        <w:br/>
      </w:r>
      <w:r>
        <w:rPr>
          <w:rFonts w:hint="eastAsia"/>
        </w:rPr>
        <w:t>　　　　一、发光笔市场竞争风险</w:t>
      </w:r>
      <w:r>
        <w:rPr>
          <w:rFonts w:hint="eastAsia"/>
        </w:rPr>
        <w:br/>
      </w:r>
      <w:r>
        <w:rPr>
          <w:rFonts w:hint="eastAsia"/>
        </w:rPr>
        <w:t>　　　　二、发光笔原材料压力风险分析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三、发光笔技术风险分析</w:t>
      </w:r>
      <w:r>
        <w:rPr>
          <w:rFonts w:hint="eastAsia"/>
        </w:rPr>
        <w:br/>
      </w:r>
      <w:r>
        <w:rPr>
          <w:rFonts w:hint="eastAsia"/>
        </w:rPr>
        <w:t>　　　　四、发光笔政策和体制风险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2024-2025年中国发光笔行业投资策略分析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一、2024-2025年发光笔投资策略</w:t>
      </w:r>
      <w:r>
        <w:rPr>
          <w:rFonts w:hint="eastAsia"/>
        </w:rPr>
        <w:br/>
      </w:r>
      <w:r>
        <w:rPr>
          <w:rFonts w:hint="eastAsia"/>
        </w:rPr>
        <w:t>　　　　二、2024-2025年发光笔投资筹划策略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三、2024-2025年发光笔品牌竞争战略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2025-2031年中国发光笔行业品牌建设策略</w:t>
      </w:r>
      <w:r>
        <w:rPr>
          <w:rFonts w:hint="eastAsia"/>
        </w:rPr>
        <w:br/>
      </w:r>
      <w:r>
        <w:rPr>
          <w:rFonts w:hint="eastAsia"/>
        </w:rPr>
        <w:t>　　　　一、发光笔的规划</w:t>
      </w:r>
      <w:r>
        <w:rPr>
          <w:rFonts w:hint="eastAsia"/>
        </w:rPr>
        <w:br/>
      </w:r>
      <w:r>
        <w:rPr>
          <w:rFonts w:hint="eastAsia"/>
        </w:rPr>
        <w:t>　　　　二、发光笔的建设</w:t>
      </w:r>
      <w:r>
        <w:rPr>
          <w:rFonts w:hint="eastAsia"/>
        </w:rPr>
        <w:br/>
      </w:r>
      <w:r>
        <w:rPr>
          <w:rFonts w:hint="eastAsia"/>
        </w:rPr>
        <w:t>　　　　三、发光笔业成功之道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发光笔行业投资机会与项目建议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发光笔行业投资机会分析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发光笔行业投资趋势分析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(中~智林)发光笔项目投资建议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1、发光笔行业投资环境分析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2、发光笔行业风险识别与应对策略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二、发光笔行业投资方向与策略建议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三、发光笔项目实施关键要点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2019-2024年中国发光笔行业市场需求及增长情况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2019-2024年中国发光笔行业利润及增长情况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2025-2031年中国发光笔行业产品市场价格走势预测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发光笔重点企业经营情况分析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2025-2031年中国发光笔市场规模预测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2025-2031年中国发光笔行业利润预测</w:t>
      </w:r>
      <w:r>
        <w:rPr>
          <w:rFonts w:hint="eastAsia"/>
        </w:rPr>
        <w:br/>
      </w:r>
      <w:r>
        <w:rPr>
          <w:rFonts w:hint="eastAsia"/>
        </w:rPr>
        <w:t>　　图表 2025年发光笔行业壁垒</w:t>
      </w:r>
      <w:r>
        <w:rPr>
          <w:rFonts w:hint="eastAsia"/>
        </w:rPr>
        <w:br/>
      </w:r>
      <w:r>
        <w:rPr>
          <w:rFonts w:hint="eastAsia"/>
        </w:rPr>
        <w:t>　　图表 2025年发光笔市场前景分析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2025-2031年中国发光笔市场需求预测</w:t>
      </w:r>
      <w:r>
        <w:rPr>
          <w:rFonts w:hint="eastAsia"/>
        </w:rPr>
        <w:br/>
      </w:r>
      <w:r>
        <w:rPr>
          <w:rFonts w:hint="eastAsia"/>
        </w:rPr>
        <w:t>　　图表 2025年发光笔发展趋势预测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f251eb9ec42e8" w:history="1">
        <w:r>
          <w:rPr>
            <w:rStyle w:val="Hyperlink"/>
          </w:rPr>
          <w:t>2025-2031年中国发光笔市场调研及发展趋势分析报告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f251eb9ec42e8" w:history="1">
        <w:r>
          <w:rPr>
            <w:rStyle w:val="Hyperlink"/>
          </w:rPr>
          <w:t>https://www.20087.com/8/A7/FaGuangBiDiaoYanBaoGao.html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热点：highlighter荧光笔、发光笔怎么发光、荧光笔怎么用才能发光、发光笔怎么用、星光笔是什么、发光笔图片、夜光笔晚上会发光吗、发光笔顺、会发光的笔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4b8edc5ff405b" w:history="1">
      <w:r>
        <w:rPr>
          <w:rStyle w:val="Hyperlink"/>
        </w:rPr>
        <w:t>2025-2031年中国发光笔市场调研及发展趋势分析报告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FaGuangBiDiaoYanBaoGao.html" TargetMode="External" Id="Rcdcf251eb9ec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FaGuangBiDiaoYanBaoGao.html" TargetMode="External" Id="R3f44b8edc5ff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2025-01-29T02:20:00Z</dcterms:created>
  <dcterms:modified xsi:type="dcterms:W3CDTF">2025-01-29T03:20:00Z</dcterms:modified>
  <dc:subject>2025-2031年中国发光笔市场调研及发展趋势分析报告</dc:subject>
  <dc:title>2025-2031年中国发光笔市场调研及发展趋势分析报告</dc:title>
  <cp:keywords>2025-2031年中国发光笔市场调研及发展趋势分析报告</cp:keywords>
  <dc:description>2025-2031年中国发光笔市场调研及发展趋势分析报告</dc:description>
</cp:coreProperties>
</file>