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4bd425e3c4cf2" w:history="1">
              <w:r>
                <w:rPr>
                  <w:rStyle w:val="Hyperlink"/>
                </w:rPr>
                <w:t>2025-2031年中国机动车尾气治理市场深度调研与发展趋势报告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4bd425e3c4cf2" w:history="1">
              <w:r>
                <w:rPr>
                  <w:rStyle w:val="Hyperlink"/>
                </w:rPr>
                <w:t>2025-2031年中国机动车尾气治理市场深度调研与发展趋势报告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34bd425e3c4cf2" w:history="1">
                <w:r>
                  <w:rPr>
                    <w:rStyle w:val="Hyperlink"/>
                  </w:rPr>
                  <w:t>https://www.20087.com/8/77/JiDongCheWeiQiZhiLiDeFaZhanQuShi.html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城市化进程加快和汽车保有量的增加，机动车尾气排放已成为空气污染的主要来源之一。各国政府纷纷出台严格的排放标准，推动了尾气治理技术的快速发展。催化转换器、颗粒捕集器和选择性催化还原系统等技术的应用，有效减少了有害气体和颗粒物的排放。</w:t>
      </w:r>
      <w:r>
        <w:rPr>
          <w:rFonts w:hint="eastAsia"/>
        </w:rPr>
        <w:br/>
      </w:r>
      <w:r>
        <w:rPr>
          <w:rFonts w:hint="eastAsia"/>
        </w:rPr>
        <w:t>　　机动车尾气治理的未来将朝着更严格的标准和技术创新方向发展。一方面，随着新能源汽车的普及，尾气排放问题将逐步得到缓解，但内燃机车辆仍需不断提升尾气净化效率，以达到更高的环保要求。另一方面，智能化管理系统，如实时排放监控和自适应调整机制，将提升尾气治理的精准性和可靠性，同时降低维护成本。此外，跨行业合作，如汽车制造商与环保科技企业的联合研发，将加速新技术的商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34bd425e3c4cf2" w:history="1">
        <w:r>
          <w:rPr>
            <w:rStyle w:val="Hyperlink"/>
          </w:rPr>
          <w:t>2025-2031年中国机动车尾气治理市场深度调研与发展趋势报告</w:t>
        </w:r>
      </w:hyperlink>
      <w:r>
        <w:rPr>
          <w:rFonts w:hint="eastAsia"/>
        </w:rPr>
        <w:t>》基于国家统计局及相关行业协会的详实数据，结合国内外机动车尾气治理行业研究资料及深入市场调研，系统分析了机动车尾气治理行业的市场规模、市场需求及产业链现状。报告重点探讨了机动车尾气治理行业整体运行情况及细分领域特点，科学预测了机动车尾气治理市场前景与发展趋势，揭示了机动车尾气治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e34bd425e3c4cf2" w:history="1">
        <w:r>
          <w:rPr>
            <w:rStyle w:val="Hyperlink"/>
          </w:rPr>
          <w:t>2025-2031年中国机动车尾气治理市场深度调研与发展趋势报告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机动车尾气治理行业发展概述</w:t>
      </w:r>
      <w:r>
        <w:rPr>
          <w:rFonts w:hint="eastAsia"/>
        </w:rPr>
        <w:br/>
      </w:r>
      <w:r>
        <w:rPr>
          <w:rFonts w:hint="eastAsia"/>
        </w:rPr>
        <w:t>　　第一节 机动车尾气治理的概念</w:t>
      </w:r>
      <w:r>
        <w:rPr>
          <w:rFonts w:hint="eastAsia"/>
        </w:rPr>
        <w:br/>
      </w:r>
      <w:r>
        <w:rPr>
          <w:rFonts w:hint="eastAsia"/>
        </w:rPr>
        <w:t>　　　　一、机动车尾气治理的定义</w:t>
      </w:r>
      <w:r>
        <w:rPr>
          <w:rFonts w:hint="eastAsia"/>
        </w:rPr>
        <w:br/>
      </w:r>
      <w:r>
        <w:rPr>
          <w:rFonts w:hint="eastAsia"/>
        </w:rPr>
        <w:t>　　　　二、机动车尾气治理的特点</w:t>
      </w:r>
      <w:r>
        <w:rPr>
          <w:rFonts w:hint="eastAsia"/>
        </w:rPr>
        <w:br/>
      </w:r>
      <w:r>
        <w:rPr>
          <w:rFonts w:hint="eastAsia"/>
        </w:rPr>
        <w:t>　　第二节 机动车尾气治理行业发展成熟度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机动车尾气治理市场特征分析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全球机动车尾气治理行业发展分析</w:t>
      </w:r>
      <w:r>
        <w:rPr>
          <w:rFonts w:hint="eastAsia"/>
        </w:rPr>
        <w:br/>
      </w:r>
      <w:r>
        <w:rPr>
          <w:rFonts w:hint="eastAsia"/>
        </w:rPr>
        <w:t>　　第一节 世界机动车尾气治理行业发展分析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一、2025年世界机动车尾气治理行业发展分析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全球机动车尾气治理市场分析</w:t>
      </w:r>
      <w:r>
        <w:rPr>
          <w:rFonts w:hint="eastAsia"/>
        </w:rPr>
        <w:br/>
      </w:r>
      <w:r>
        <w:rPr>
          <w:rFonts w:hint="eastAsia"/>
        </w:rPr>
        <w:t>　　　　一、2025年全球机动车尾气治理需求分析</w:t>
      </w:r>
      <w:r>
        <w:rPr>
          <w:rFonts w:hint="eastAsia"/>
        </w:rPr>
        <w:br/>
      </w:r>
      <w:r>
        <w:rPr>
          <w:rFonts w:hint="eastAsia"/>
        </w:rPr>
        <w:t>　　　　二、2025年欧美机动车尾气治理需求分析</w:t>
      </w:r>
      <w:r>
        <w:rPr>
          <w:rFonts w:hint="eastAsia"/>
        </w:rPr>
        <w:br/>
      </w:r>
      <w:r>
        <w:rPr>
          <w:rFonts w:hint="eastAsia"/>
        </w:rPr>
        <w:t>　　　　三、2025年中外机动车尾气治理市场对比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2020-2025年主要国家或地区机动车尾气治理行业发展分析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一、2020-2025年美国机动车尾气治理行业分析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二、2020-2025年日本机动车尾气治理行业分析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三、2020-2025年欧洲机动车尾气治理行业分析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我国机动车尾气治理行业发展分析</w:t>
      </w:r>
      <w:r>
        <w:rPr>
          <w:rFonts w:hint="eastAsia"/>
        </w:rPr>
        <w:br/>
      </w:r>
      <w:r>
        <w:rPr>
          <w:rFonts w:hint="eastAsia"/>
        </w:rPr>
        <w:t>　　第一节 中国机动车尾气治理行业发展状况</w:t>
      </w:r>
      <w:r>
        <w:rPr>
          <w:rFonts w:hint="eastAsia"/>
        </w:rPr>
        <w:br/>
      </w:r>
      <w:r>
        <w:rPr>
          <w:rFonts w:hint="eastAsia"/>
        </w:rPr>
        <w:t>　　　　一、2025年机动车尾气治理行业发展状况分析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二、2025年中国机动车尾气治理行业发展动态</w:t>
      </w:r>
      <w:r>
        <w:rPr>
          <w:rFonts w:hint="eastAsia"/>
        </w:rPr>
        <w:br/>
      </w:r>
      <w:r>
        <w:rPr>
          <w:rFonts w:hint="eastAsia"/>
        </w:rPr>
        <w:t>　　　　各类型汽车一氧化碳排放量分担率</w:t>
      </w:r>
      <w:r>
        <w:rPr>
          <w:rFonts w:hint="eastAsia"/>
        </w:rPr>
        <w:br/>
      </w:r>
      <w:r>
        <w:rPr>
          <w:rFonts w:hint="eastAsia"/>
        </w:rPr>
        <w:t>　　　　各类型汽车的碳氢化合物（HC）排放量分担率</w:t>
      </w:r>
      <w:r>
        <w:rPr>
          <w:rFonts w:hint="eastAsia"/>
        </w:rPr>
        <w:br/>
      </w:r>
      <w:r>
        <w:rPr>
          <w:rFonts w:hint="eastAsia"/>
        </w:rPr>
        <w:t>　　　　三、2025年机动车尾气治理行业经营业绩分析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四、2025年我国机动车尾气治理行业发展热点</w:t>
      </w:r>
      <w:r>
        <w:rPr>
          <w:rFonts w:hint="eastAsia"/>
        </w:rPr>
        <w:br/>
      </w:r>
      <w:r>
        <w:rPr>
          <w:rFonts w:hint="eastAsia"/>
        </w:rPr>
        <w:t>　　第二节 中国机动车尾气治理市场供需状况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一、2025年中国机动车尾气治理行业供给能力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二、2025年中国机动车尾气治理市场供给分析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三、2025年中国机动车尾气治理市场需求分析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四、2025年中国机动车尾气治理产品价格分析</w:t>
      </w:r>
      <w:r>
        <w:rPr>
          <w:rFonts w:hint="eastAsia"/>
        </w:rPr>
        <w:br/>
      </w:r>
      <w:r>
        <w:rPr>
          <w:rFonts w:hint="eastAsia"/>
        </w:rPr>
        <w:t>　　第三节 我国机动车尾气治理市场分析</w:t>
      </w:r>
      <w:r>
        <w:rPr>
          <w:rFonts w:hint="eastAsia"/>
        </w:rPr>
        <w:br/>
      </w:r>
      <w:r>
        <w:rPr>
          <w:rFonts w:hint="eastAsia"/>
        </w:rPr>
        <w:t>　　　　一、2025年机动车尾气治理市场分析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三、2025年机动车尾气治理市场的走向分析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机动车尾气治理所属产业经济运行分析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2020-2025年中国机动车尾气治理所属产业工业总产值分析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一、2020-2025年中国机动车尾气治理所属产业工业总产值分析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2020-2025年中国机动车尾气治理所属产业市场销售收入分析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一、2020-2025年中国机动车尾气治理所属产业市场总销售收入分析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2020-2025年中国机动车尾气治理所属产业产品成本费用分析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一、2020-2025年中国机动车尾气治理所属产业成本费用总额分析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2020-2025年中国机动车尾气治理所属产业利润总额分析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一、2020-2025年中国机动车尾气治理所属产业利润总额分析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我国机动车尾气治理产业进出口分析</w:t>
      </w:r>
      <w:r>
        <w:rPr>
          <w:rFonts w:hint="eastAsia"/>
        </w:rPr>
        <w:br/>
      </w:r>
      <w:r>
        <w:rPr>
          <w:rFonts w:hint="eastAsia"/>
        </w:rPr>
        <w:t>　　第一节 我国机动车尾气治理产品进口分析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我国机动车尾气治理产品出口分析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我国机动车尾气治理产品进出口预测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三、2025年机动车尾气治理进口预测</w:t>
      </w:r>
      <w:r>
        <w:rPr>
          <w:rFonts w:hint="eastAsia"/>
        </w:rPr>
        <w:br/>
      </w:r>
      <w:r>
        <w:rPr>
          <w:rFonts w:hint="eastAsia"/>
        </w:rPr>
        <w:t>　　　　四、2025年机动车尾气治理出口预测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2020-2025年中国机动车尾气治理产业运行形势分析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2020-2025年中国机动车尾气治理发展概况</w:t>
      </w:r>
      <w:r>
        <w:rPr>
          <w:rFonts w:hint="eastAsia"/>
        </w:rPr>
        <w:br/>
      </w:r>
      <w:r>
        <w:rPr>
          <w:rFonts w:hint="eastAsia"/>
        </w:rPr>
        <w:t>　　　　一、机动车尾气治理介绍</w:t>
      </w:r>
      <w:r>
        <w:rPr>
          <w:rFonts w:hint="eastAsia"/>
        </w:rPr>
        <w:br/>
      </w:r>
      <w:r>
        <w:rPr>
          <w:rFonts w:hint="eastAsia"/>
        </w:rPr>
        <w:t>　　　　二、大气污染治理设备发展分析</w:t>
      </w:r>
      <w:r>
        <w:rPr>
          <w:rFonts w:hint="eastAsia"/>
        </w:rPr>
        <w:br/>
      </w:r>
      <w:r>
        <w:rPr>
          <w:rFonts w:hint="eastAsia"/>
        </w:rPr>
        <w:t>　　　　三、空气污染防治设备达到国际先进水平</w:t>
      </w:r>
      <w:r>
        <w:rPr>
          <w:rFonts w:hint="eastAsia"/>
        </w:rPr>
        <w:br/>
      </w:r>
      <w:r>
        <w:rPr>
          <w:rFonts w:hint="eastAsia"/>
        </w:rPr>
        <w:t>　　第二节 2020-2025年中国空气污染防治技术分析</w:t>
      </w:r>
      <w:r>
        <w:rPr>
          <w:rFonts w:hint="eastAsia"/>
        </w:rPr>
        <w:br/>
      </w:r>
      <w:r>
        <w:rPr>
          <w:rFonts w:hint="eastAsia"/>
        </w:rPr>
        <w:t>　　　　一、大气污染物防治技术介绍</w:t>
      </w:r>
      <w:r>
        <w:rPr>
          <w:rFonts w:hint="eastAsia"/>
        </w:rPr>
        <w:br/>
      </w:r>
      <w:r>
        <w:rPr>
          <w:rFonts w:hint="eastAsia"/>
        </w:rPr>
        <w:t>　　　　二、中国大气污染防治技术发展状况</w:t>
      </w:r>
      <w:r>
        <w:rPr>
          <w:rFonts w:hint="eastAsia"/>
        </w:rPr>
        <w:br/>
      </w:r>
      <w:r>
        <w:rPr>
          <w:rFonts w:hint="eastAsia"/>
        </w:rPr>
        <w:t>　　　　三、大气污染控制技术开发水平已显着提高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机动车尾气治理行业竞争格局分析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机动车尾气治理行业主要企业竞争力分析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2020-2025年机动车尾气治理行业竞争格局分析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一、2025年机动车尾气治理行业竞争分析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二、2025年中外机动车尾气治理产品竞争分析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三、2020-2025年国内外机动车尾气治理竞争分析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四、2020-2025年我国机动车尾气治理市场竞争分析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五、2020-2025年我国机动车尾气治理市场集中度分析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六、2025-2031年国内主要机动车尾气治理企业动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机动车尾气治理企业竞争策略分析</w:t>
      </w:r>
      <w:r>
        <w:rPr>
          <w:rFonts w:hint="eastAsia"/>
        </w:rPr>
        <w:br/>
      </w:r>
      <w:r>
        <w:rPr>
          <w:rFonts w:hint="eastAsia"/>
        </w:rPr>
        <w:t>　　第一节 机动车尾气治理市场竞争策略分析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一、2025年机动车尾气治理市场增长潜力分析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二、2025年机动车尾气治理主要潜力品种分析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三、现有机动车尾气治理产品竞争策略分析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四、潜力机动车尾气治理品种竞争策略选择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机动车尾气治理企业竞争策略分析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一、国际经济形势对机动车尾气治理行业竞争格局的影响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二、全球经济下机动车尾气治理行业竞争格局的变化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三、2025-2031年我国机动车尾气治理市场竞争趋势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四、2025-2031年机动车尾气治理行业竞争格局展望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五、2025-2031年机动车尾气治理行业竞争策略分析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六、2025-2031年机动车尾气治理企业竞争策略分析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主要机动车尾气治理企业竞争分析</w:t>
      </w:r>
      <w:r>
        <w:rPr>
          <w:rFonts w:hint="eastAsia"/>
        </w:rPr>
        <w:br/>
      </w:r>
      <w:r>
        <w:rPr>
          <w:rFonts w:hint="eastAsia"/>
        </w:rPr>
        <w:t>　　第一节 博世汽车柴油系统股份有限公司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德尔福（上海）动力推进系统有限公司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上海电装燃油喷射有限公司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康明斯燃油系统（武汉）有限公司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永清环保股份有限公司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贵州黄帝车辆净化器有限公司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巴斯夫催化剂（上海）有限公司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东方电气股份有限公司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成都威特电喷有限责任公司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康宁（上海）有限公司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机动车尾气治理行业发展趋势分析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2025年机动车尾气治理行业发展趋势分析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2025-2031年中国机动车尾气治理市场趋势分析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一、2020-2025年机动车尾气治理市场趋势总结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二、2025-2031年机动车尾气治理发展趋势分析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三、2025-2031年机动车尾气治理市场发展空间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四、2025-2031年机动车尾气治理产业政策趋向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五、2025-2031年机动车尾气治理技术革新趋势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六、2025-2031年机动车尾气治理价格走势分析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未来机动车尾气治理行业发展预测</w:t>
      </w:r>
      <w:r>
        <w:rPr>
          <w:rFonts w:hint="eastAsia"/>
        </w:rPr>
        <w:br/>
      </w:r>
      <w:r>
        <w:rPr>
          <w:rFonts w:hint="eastAsia"/>
        </w:rPr>
        <w:t>　　第一节 未来机动车尾气治理需求与消费预测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一、2025-2031年机动车尾气治理产品消费预测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二、2025-2031年机动车尾气治理市场规模预测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三、2025-2031年机动车尾气治理行业总产值预测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四、2025-2031年机动车尾气治理行业销售收入预测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五、2025-2031年机动车尾气治理行业总资产预测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2025-2031年中国机动车尾气治理行业供需预测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一、2025-2031年中国机动车尾气治理供给预测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二、2025-2031年中国机动车尾气治理产量预测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三、2025-2031年中国机动车尾气治理需求预测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四、2025-2031年中国机动车尾气治理供需平衡预测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五、2025-2031年中国机动车尾气治理产品价格预测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六、2025-2031年主要机动车尾气治理产品进出口预测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机动车尾气治理行业投资现状分析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2025年机动车尾气治理行业投资情况分析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2025年机动车尾气治理行业投资情况分析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机动车尾气治理行业投资环境分析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一、2025年机动车尾气治理行业政策环境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机动车尾气治理行业投资机会与风险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机动车尾气治理行业投资效益分析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一、2020-2025年机动车尾气治理行业投资状况分析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二、2025-2031年机动车尾气治理行业投资效益分析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三、2025-2031年机动车尾气治理行业投资趋势预测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四、2025-2031年机动车尾气治理行业的投资方向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五、2025-2031年机动车尾气治理行业投资的建议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影响机动车尾气治理行业发展的主要因素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一、2025-2031年影响机动车尾气治理行业运行的有利因素分析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二、2025-2031年影响机动车尾气治理行业运行的稳定因素分析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三、2025-2031年影响机动车尾气治理行业运行的不利因素分析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四、2025-2031年我国机动车尾气治理行业发展面临的挑战分析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五、2025-2031年我国机动车尾气治理行业发展面临的机遇分析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机动车尾气治理行业投资风险及控制策略分析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一、2025-2031年机动车尾气治理行业市场风险及控制策略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二、2025-2031年机动车尾气治理行业政策风险及控制策略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三、2025-2031年机动车尾气治理行业经营风险及控制策略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四、2025-2031年机动车尾气治理行业技术风险及控制策略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五、2025-2031年机动车尾气治理同业竞争风险及控制策略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六、2025-2031年机动车尾气治理行业其他风险及控制策略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机动车尾气治理行业投资战略研究</w:t>
      </w:r>
      <w:r>
        <w:rPr>
          <w:rFonts w:hint="eastAsia"/>
        </w:rPr>
        <w:br/>
      </w:r>
      <w:r>
        <w:rPr>
          <w:rFonts w:hint="eastAsia"/>
        </w:rPr>
        <w:t>　　第一节 机动车尾气治理行业发展战略研究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对我国机动车尾气治理品牌的战略思考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二、机动车尾气治理实施品牌战略的意义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三、机动车尾气治理企业品牌的现状分析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四、我国机动车尾气治理企业的品牌战略</w:t>
      </w:r>
      <w:r>
        <w:rPr>
          <w:rFonts w:hint="eastAsia"/>
        </w:rPr>
        <w:br/>
      </w:r>
      <w:r>
        <w:rPr>
          <w:rFonts w:hint="eastAsia"/>
        </w:rPr>
        <w:t>　　　　五、机动车尾气治理品牌战略管理的策略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　机动车尾气治理行业投资战略研究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一、2025年环保设备行业投资战略</w:t>
      </w:r>
      <w:r>
        <w:rPr>
          <w:rFonts w:hint="eastAsia"/>
        </w:rPr>
        <w:br/>
      </w:r>
      <w:r>
        <w:rPr>
          <w:rFonts w:hint="eastAsia"/>
        </w:rPr>
        <w:t>　　　　二、2025年机动车尾气治理行业投资战略研究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三、2025-2031年机动车尾气治理行业投资形势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四、2025-2031年机动车尾气治理行业投资战略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机动车尾气治理产业链分析</w:t>
      </w:r>
      <w:r>
        <w:rPr>
          <w:rFonts w:hint="eastAsia"/>
        </w:rPr>
        <w:br/>
      </w:r>
      <w:r>
        <w:rPr>
          <w:rFonts w:hint="eastAsia"/>
        </w:rPr>
        <w:t>　　图表 国际机动车尾气治理市场规模</w:t>
      </w:r>
      <w:r>
        <w:rPr>
          <w:rFonts w:hint="eastAsia"/>
        </w:rPr>
        <w:br/>
      </w:r>
      <w:r>
        <w:rPr>
          <w:rFonts w:hint="eastAsia"/>
        </w:rPr>
        <w:t>　　图表 国际机动车尾气治理生命周期</w:t>
      </w:r>
      <w:r>
        <w:rPr>
          <w:rFonts w:hint="eastAsia"/>
        </w:rPr>
        <w:br/>
      </w:r>
      <w:r>
        <w:rPr>
          <w:rFonts w:hint="eastAsia"/>
        </w:rPr>
        <w:t>　　图表 机动车尾气治理行业链结构图</w:t>
      </w:r>
      <w:r>
        <w:rPr>
          <w:rFonts w:hint="eastAsia"/>
        </w:rPr>
        <w:br/>
      </w:r>
      <w:r>
        <w:rPr>
          <w:rFonts w:hint="eastAsia"/>
        </w:rPr>
        <w:t>　　图表 2020-2025年全球机动车尾气治理需求趋势图</w:t>
      </w:r>
      <w:r>
        <w:rPr>
          <w:rFonts w:hint="eastAsia"/>
        </w:rPr>
        <w:br/>
      </w:r>
      <w:r>
        <w:rPr>
          <w:rFonts w:hint="eastAsia"/>
        </w:rPr>
        <w:t>　　图表 2020-2025年机动车尾气治理行业销售规模/市场容量增长趋势图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4bd425e3c4cf2" w:history="1">
        <w:r>
          <w:rPr>
            <w:rStyle w:val="Hyperlink"/>
          </w:rPr>
          <w:t>2025-2031年中国机动车尾气治理市场深度调研与发展趋势报告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34bd425e3c4cf2" w:history="1">
        <w:r>
          <w:rPr>
            <w:rStyle w:val="Hyperlink"/>
          </w:rPr>
          <w:t>https://www.20087.com/8/77/JiDongCheWeiQiZhiLiDeFaZhanQuShi.html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热点：尾气处理、机动车尾气治理m站、机动车尾气净化装置、机动车尾气治理一体机、尾汽清洁剿、机动车尾气治理一体机多少钱、机动车尾气治理设备、机动车尾气治理难点有哪些、郑州机动车尾气治理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d5d8936a6f446d" w:history="1">
      <w:r>
        <w:rPr>
          <w:rStyle w:val="Hyperlink"/>
        </w:rPr>
        <w:t>2025-2031年中国机动车尾气治理市场深度调研与发展趋势报告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JiDongCheWeiQiZhiLiDeFaZhanQuShi.html" TargetMode="External" Id="R9e34bd425e3c4c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JiDongCheWeiQiZhiLiDeFaZhanQuShi.html" TargetMode="External" Id="Ra5d5d8936a6f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2025-05-23T04:07:00Z</dcterms:created>
  <dcterms:modified xsi:type="dcterms:W3CDTF">2025-05-23T05:07:00Z</dcterms:modified>
  <dc:subject>2025-2031年中国机动车尾气治理市场深度调研与发展趋势报告</dc:subject>
  <dc:title>2025-2031年中国机动车尾气治理市场深度调研与发展趋势报告</dc:title>
  <cp:keywords>2025-2031年中国机动车尾气治理市场深度调研与发展趋势报告</cp:keywords>
  <dc:description>2025-2031年中国机动车尾气治理市场深度调研与发展趋势报告</dc:description>
</cp:coreProperties>
</file>