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a9f304a1746c1" w:history="1">
              <w:r>
                <w:rPr>
                  <w:rStyle w:val="Hyperlink"/>
                </w:rPr>
                <w:t>中国生物信息技术行业发展调研与市场前景预测报告（2025-2031年）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a9f304a1746c1" w:history="1">
              <w:r>
                <w:rPr>
                  <w:rStyle w:val="Hyperlink"/>
                </w:rPr>
                <w:t>中国生物信息技术行业发展调研与市场前景预测报告（2025-2031年）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a9f304a1746c1" w:history="1">
                <w:r>
                  <w:rPr>
                    <w:rStyle w:val="Hyperlink"/>
                  </w:rPr>
                  <w:t>https://www.20087.com/M_QiTa/78/ShengWuXinXiJiShuShiChangXuQiuFenXiYuFaZhanQuShiYuCe.html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信息技术是生命科学与计算机科学的交叉领域，近年来随着高通量测序、生物数据库和生物信息学软件的发展，已经成为基因组学、蛋白质组学和代谢组学研究的基石。它在疾病诊断、药物研发、精准医疗和农业育种等领域展现出巨大潜力。目前，生物信息技术正逐步解决大规模数据处理和分析的瓶颈，提高数据的可解释性和实用性。</w:t>
      </w:r>
      <w:r>
        <w:rPr>
          <w:rFonts w:hint="eastAsia"/>
        </w:rPr>
        <w:br/>
      </w:r>
      <w:r>
        <w:rPr>
          <w:rFonts w:hint="eastAsia"/>
        </w:rPr>
        <w:t>　　未来，生物信息技术将更加注重数据的深度挖掘和跨学科整合。人工智能和机器学习算法将被用于解析复杂的生物网络，揭示基因、蛋白质和代谢物之间的相互作用，加速新药发现和疾病机理研究。同时，云平台和大数据技术将支持生物信息的实时共享和协作研究，促进全球范围内的科学合作。此外，生物信息技术将与合成生物学、再生医学等前沿领域结合，推动个性化医疗和生物制造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a9f304a1746c1" w:history="1">
        <w:r>
          <w:rPr>
            <w:rStyle w:val="Hyperlink"/>
          </w:rPr>
          <w:t>中国生物信息技术行业发展调研与市场前景预测报告（2025-2031年）</w:t>
        </w:r>
      </w:hyperlink>
      <w:r>
        <w:rPr>
          <w:rFonts w:hint="eastAsia"/>
        </w:rPr>
        <w:t>》基于多年行业研究积累，结合生物信息技术市场发展现状，依托行业权威数据资源和长期市场监测数据库，对生物信息技术市场规模、技术现状及未来方向进行了全面分析。报告梳理了生物信息技术行业竞争格局，重点评估了主要企业的市场表现及品牌影响力，并通过SWOT分析揭示了生物信息技术行业机遇与潜在风险。同时，报告对生物信息技术市场前景和发展趋势进行了科学预测，为投资者提供了投资价值判断和策略建议，助力把握生物信息技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2025年世界生物信息技术产业发展状况分析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2025年世界生物信息技术产业运行概况</w:t>
      </w:r>
      <w:r>
        <w:rPr>
          <w:rFonts w:hint="eastAsia"/>
        </w:rPr>
        <w:br/>
      </w:r>
      <w:r>
        <w:rPr>
          <w:rFonts w:hint="eastAsia"/>
        </w:rPr>
        <w:t>　　　　一、世界生物信息技术产业运行特点分析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二、世界生物信息技术公司排行</w:t>
      </w:r>
      <w:r>
        <w:rPr>
          <w:rFonts w:hint="eastAsia"/>
        </w:rPr>
        <w:br/>
      </w:r>
      <w:r>
        <w:rPr>
          <w:rFonts w:hint="eastAsia"/>
        </w:rPr>
        <w:t>　　　　三、世界生物信息技术研发情况分析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2025年世界主要国家生物信息技术发展情况分析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2025-2031年世界生物信息技术发展趋势分析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2025年中国生物信息技术产业发展环境分析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2025年中国生物信息技术产业发展政策环境分析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一、中国生物经济的“三步走”战略内容</w:t>
      </w:r>
      <w:r>
        <w:rPr>
          <w:rFonts w:hint="eastAsia"/>
        </w:rPr>
        <w:br/>
      </w:r>
      <w:r>
        <w:rPr>
          <w:rFonts w:hint="eastAsia"/>
        </w:rPr>
        <w:t>　　　　二、中国促进生物经济发展的科技行动规划</w:t>
      </w:r>
      <w:r>
        <w:rPr>
          <w:rFonts w:hint="eastAsia"/>
        </w:rPr>
        <w:br/>
      </w:r>
      <w:r>
        <w:rPr>
          <w:rFonts w:hint="eastAsia"/>
        </w:rPr>
        <w:t>　　　　三、中国生物产业政策需求及影响分析</w:t>
      </w:r>
      <w:r>
        <w:rPr>
          <w:rFonts w:hint="eastAsia"/>
        </w:rPr>
        <w:br/>
      </w:r>
      <w:r>
        <w:rPr>
          <w:rFonts w:hint="eastAsia"/>
        </w:rPr>
        <w:t>　　第三节 2025年中国生物信息技术产业发展社会环境分析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2025年中国生物信息技术产业运行形势分析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2025年中国生物信息技术产业运行综述</w:t>
      </w:r>
      <w:r>
        <w:rPr>
          <w:rFonts w:hint="eastAsia"/>
        </w:rPr>
        <w:br/>
      </w:r>
      <w:r>
        <w:rPr>
          <w:rFonts w:hint="eastAsia"/>
        </w:rPr>
        <w:t>　　　　一、生物和信息技术的结合及发展</w:t>
      </w:r>
      <w:r>
        <w:rPr>
          <w:rFonts w:hint="eastAsia"/>
        </w:rPr>
        <w:br/>
      </w:r>
      <w:r>
        <w:rPr>
          <w:rFonts w:hint="eastAsia"/>
        </w:rPr>
        <w:t>　　　　二、网络环境下的生命科学和生物信息技术发展透析</w:t>
      </w:r>
      <w:r>
        <w:rPr>
          <w:rFonts w:hint="eastAsia"/>
        </w:rPr>
        <w:br/>
      </w:r>
      <w:r>
        <w:rPr>
          <w:rFonts w:hint="eastAsia"/>
        </w:rPr>
        <w:t>　　　　三、生物信息技术在基因时代中的核心作用分析</w:t>
      </w:r>
      <w:r>
        <w:rPr>
          <w:rFonts w:hint="eastAsia"/>
        </w:rPr>
        <w:br/>
      </w:r>
      <w:r>
        <w:rPr>
          <w:rFonts w:hint="eastAsia"/>
        </w:rPr>
        <w:t>　　　　四、生物信息技术市场增长迅速</w:t>
      </w:r>
      <w:r>
        <w:rPr>
          <w:rFonts w:hint="eastAsia"/>
        </w:rPr>
        <w:br/>
      </w:r>
      <w:r>
        <w:rPr>
          <w:rFonts w:hint="eastAsia"/>
        </w:rPr>
        <w:t>　　第二节 2025年中国生物信息技术运行动态分析</w:t>
      </w:r>
      <w:r>
        <w:rPr>
          <w:rFonts w:hint="eastAsia"/>
        </w:rPr>
        <w:br/>
      </w:r>
      <w:r>
        <w:rPr>
          <w:rFonts w:hint="eastAsia"/>
        </w:rPr>
        <w:t>　　　　一、生物信息技术需求呈现快速增长势头</w:t>
      </w:r>
      <w:r>
        <w:rPr>
          <w:rFonts w:hint="eastAsia"/>
        </w:rPr>
        <w:br/>
      </w:r>
      <w:r>
        <w:rPr>
          <w:rFonts w:hint="eastAsia"/>
        </w:rPr>
        <w:t>　　　　二、生物医学信息技术</w:t>
      </w:r>
      <w:r>
        <w:rPr>
          <w:rFonts w:hint="eastAsia"/>
        </w:rPr>
        <w:br/>
      </w:r>
      <w:r>
        <w:rPr>
          <w:rFonts w:hint="eastAsia"/>
        </w:rPr>
        <w:t>　　　　三、生物信息技术的知识产权保护分析</w:t>
      </w:r>
      <w:r>
        <w:rPr>
          <w:rFonts w:hint="eastAsia"/>
        </w:rPr>
        <w:br/>
      </w:r>
      <w:r>
        <w:rPr>
          <w:rFonts w:hint="eastAsia"/>
        </w:rPr>
        <w:t>　　第三节 2025年中国生物信息技术产业发展存在的问题分析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2025年中国基因组产业运营情况解析</w:t>
      </w:r>
      <w:r>
        <w:rPr>
          <w:rFonts w:hint="eastAsia"/>
        </w:rPr>
        <w:br/>
      </w:r>
      <w:r>
        <w:rPr>
          <w:rFonts w:hint="eastAsia"/>
        </w:rPr>
        <w:t>　　第一节 2025年中国人类基因组产业概述</w:t>
      </w:r>
      <w:r>
        <w:rPr>
          <w:rFonts w:hint="eastAsia"/>
        </w:rPr>
        <w:br/>
      </w:r>
      <w:r>
        <w:rPr>
          <w:rFonts w:hint="eastAsia"/>
        </w:rPr>
        <w:t>　　　　一、“人类基因组计划”的发展综述</w:t>
      </w:r>
      <w:r>
        <w:rPr>
          <w:rFonts w:hint="eastAsia"/>
        </w:rPr>
        <w:br/>
      </w:r>
      <w:r>
        <w:rPr>
          <w:rFonts w:hint="eastAsia"/>
        </w:rPr>
        <w:t>　　　　二、“人类基因组计划”的起因与发展</w:t>
      </w:r>
      <w:r>
        <w:rPr>
          <w:rFonts w:hint="eastAsia"/>
        </w:rPr>
        <w:br/>
      </w:r>
      <w:r>
        <w:rPr>
          <w:rFonts w:hint="eastAsia"/>
        </w:rPr>
        <w:t>　　　　三、中国基因组学研究发展取得巨大成就</w:t>
      </w:r>
      <w:r>
        <w:rPr>
          <w:rFonts w:hint="eastAsia"/>
        </w:rPr>
        <w:br/>
      </w:r>
      <w:r>
        <w:rPr>
          <w:rFonts w:hint="eastAsia"/>
        </w:rPr>
        <w:t>　　　　四、人类基因组计划的影响浅析</w:t>
      </w:r>
      <w:r>
        <w:rPr>
          <w:rFonts w:hint="eastAsia"/>
        </w:rPr>
        <w:br/>
      </w:r>
      <w:r>
        <w:rPr>
          <w:rFonts w:hint="eastAsia"/>
        </w:rPr>
        <w:t>　　　　五、中国基因组学研究面临严峻竞争需加大投入</w:t>
      </w:r>
      <w:r>
        <w:rPr>
          <w:rFonts w:hint="eastAsia"/>
        </w:rPr>
        <w:br/>
      </w:r>
      <w:r>
        <w:rPr>
          <w:rFonts w:hint="eastAsia"/>
        </w:rPr>
        <w:t>　　　　六、中国“十四五”基因组和蛋白质组技术发展战略研究启动</w:t>
      </w:r>
      <w:r>
        <w:rPr>
          <w:rFonts w:hint="eastAsia"/>
        </w:rPr>
        <w:br/>
      </w:r>
      <w:r>
        <w:rPr>
          <w:rFonts w:hint="eastAsia"/>
        </w:rPr>
        <w:t>　　第二节 2025年中国基因传递技术研究状况分析</w:t>
      </w:r>
      <w:r>
        <w:rPr>
          <w:rFonts w:hint="eastAsia"/>
        </w:rPr>
        <w:br/>
      </w:r>
      <w:r>
        <w:rPr>
          <w:rFonts w:hint="eastAsia"/>
        </w:rPr>
        <w:t>　　　　一、基因传递技术发展回顾</w:t>
      </w:r>
      <w:r>
        <w:rPr>
          <w:rFonts w:hint="eastAsia"/>
        </w:rPr>
        <w:br/>
      </w:r>
      <w:r>
        <w:rPr>
          <w:rFonts w:hint="eastAsia"/>
        </w:rPr>
        <w:t>　　　　二、基因传递技术研究进展分析</w:t>
      </w:r>
      <w:r>
        <w:rPr>
          <w:rFonts w:hint="eastAsia"/>
        </w:rPr>
        <w:br/>
      </w:r>
      <w:r>
        <w:rPr>
          <w:rFonts w:hint="eastAsia"/>
        </w:rPr>
        <w:t>　　　　三、基因传递技术发展前景分析</w:t>
      </w:r>
      <w:r>
        <w:rPr>
          <w:rFonts w:hint="eastAsia"/>
        </w:rPr>
        <w:br/>
      </w:r>
      <w:r>
        <w:rPr>
          <w:rFonts w:hint="eastAsia"/>
        </w:rPr>
        <w:t>　　第三节 2025年中国药物基因组学面临问题分析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2025年中国蛋白质组研究状况透析</w:t>
      </w:r>
      <w:r>
        <w:rPr>
          <w:rFonts w:hint="eastAsia"/>
        </w:rPr>
        <w:br/>
      </w:r>
      <w:r>
        <w:rPr>
          <w:rFonts w:hint="eastAsia"/>
        </w:rPr>
        <w:t>　　第一节 2025年中国蛋白质组学发展概述</w:t>
      </w:r>
      <w:r>
        <w:rPr>
          <w:rFonts w:hint="eastAsia"/>
        </w:rPr>
        <w:br/>
      </w:r>
      <w:r>
        <w:rPr>
          <w:rFonts w:hint="eastAsia"/>
        </w:rPr>
        <w:t>　　　　一、蛋白质组学的产生与发展综述</w:t>
      </w:r>
      <w:r>
        <w:rPr>
          <w:rFonts w:hint="eastAsia"/>
        </w:rPr>
        <w:br/>
      </w:r>
      <w:r>
        <w:rPr>
          <w:rFonts w:hint="eastAsia"/>
        </w:rPr>
        <w:t>　　　　二、中国蛋白质组学研究方兴未艾</w:t>
      </w:r>
      <w:r>
        <w:rPr>
          <w:rFonts w:hint="eastAsia"/>
        </w:rPr>
        <w:br/>
      </w:r>
      <w:r>
        <w:rPr>
          <w:rFonts w:hint="eastAsia"/>
        </w:rPr>
        <w:t>　　　　三、中国蛋白质组学研究和发展的概况</w:t>
      </w:r>
      <w:r>
        <w:rPr>
          <w:rFonts w:hint="eastAsia"/>
        </w:rPr>
        <w:br/>
      </w:r>
      <w:r>
        <w:rPr>
          <w:rFonts w:hint="eastAsia"/>
        </w:rPr>
        <w:t>　　　　四、中国蛋白质组学研究取得系列显著成果</w:t>
      </w:r>
      <w:r>
        <w:rPr>
          <w:rFonts w:hint="eastAsia"/>
        </w:rPr>
        <w:br/>
      </w:r>
      <w:r>
        <w:rPr>
          <w:rFonts w:hint="eastAsia"/>
        </w:rPr>
        <w:t>　　　　五、蛋白质组学研究的主要技术及发展展望</w:t>
      </w:r>
      <w:r>
        <w:rPr>
          <w:rFonts w:hint="eastAsia"/>
        </w:rPr>
        <w:br/>
      </w:r>
      <w:r>
        <w:rPr>
          <w:rFonts w:hint="eastAsia"/>
        </w:rPr>
        <w:t>　　第二节 中国蛋白质组产业最新研究动态分析</w:t>
      </w:r>
      <w:r>
        <w:rPr>
          <w:rFonts w:hint="eastAsia"/>
        </w:rPr>
        <w:br/>
      </w:r>
      <w:r>
        <w:rPr>
          <w:rFonts w:hint="eastAsia"/>
        </w:rPr>
        <w:t>　　　　一、玻璃体视网膜疾病蛋白质组研究进展</w:t>
      </w:r>
      <w:r>
        <w:rPr>
          <w:rFonts w:hint="eastAsia"/>
        </w:rPr>
        <w:br/>
      </w:r>
      <w:r>
        <w:rPr>
          <w:rFonts w:hint="eastAsia"/>
        </w:rPr>
        <w:t>　　　　二、蛋白质组研究进展及其对北京医药产业的可能影响</w:t>
      </w:r>
      <w:r>
        <w:rPr>
          <w:rFonts w:hint="eastAsia"/>
        </w:rPr>
        <w:br/>
      </w:r>
      <w:r>
        <w:rPr>
          <w:rFonts w:hint="eastAsia"/>
        </w:rPr>
        <w:t>　　　　三、海洋生物蛋白质组学研究分析</w:t>
      </w:r>
      <w:r>
        <w:rPr>
          <w:rFonts w:hint="eastAsia"/>
        </w:rPr>
        <w:br/>
      </w:r>
      <w:r>
        <w:rPr>
          <w:rFonts w:hint="eastAsia"/>
        </w:rPr>
        <w:t>　　第三节 2025年中国蛋白质组产业存在的问题浅析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2025年中国生物芯片产业运行形势分析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2025年中国生物芯片产业发展概述</w:t>
      </w:r>
      <w:r>
        <w:rPr>
          <w:rFonts w:hint="eastAsia"/>
        </w:rPr>
        <w:br/>
      </w:r>
      <w:r>
        <w:rPr>
          <w:rFonts w:hint="eastAsia"/>
        </w:rPr>
        <w:t>　　　　一、生物芯片的主要特点</w:t>
      </w:r>
      <w:r>
        <w:rPr>
          <w:rFonts w:hint="eastAsia"/>
        </w:rPr>
        <w:br/>
      </w:r>
      <w:r>
        <w:rPr>
          <w:rFonts w:hint="eastAsia"/>
        </w:rPr>
        <w:t>　　　　二、生物芯片的制备</w:t>
      </w:r>
      <w:r>
        <w:rPr>
          <w:rFonts w:hint="eastAsia"/>
        </w:rPr>
        <w:br/>
      </w:r>
      <w:r>
        <w:rPr>
          <w:rFonts w:hint="eastAsia"/>
        </w:rPr>
        <w:t>　　　　三、生物信息学研究</w:t>
      </w:r>
      <w:r>
        <w:rPr>
          <w:rFonts w:hint="eastAsia"/>
        </w:rPr>
        <w:br/>
      </w:r>
      <w:r>
        <w:rPr>
          <w:rFonts w:hint="eastAsia"/>
        </w:rPr>
        <w:t>　　第二节 2025年中国生物芯片技术分析</w:t>
      </w:r>
      <w:r>
        <w:rPr>
          <w:rFonts w:hint="eastAsia"/>
        </w:rPr>
        <w:br/>
      </w:r>
      <w:r>
        <w:rPr>
          <w:rFonts w:hint="eastAsia"/>
        </w:rPr>
        <w:t>　　　　一、生物芯片技术</w:t>
      </w:r>
      <w:r>
        <w:rPr>
          <w:rFonts w:hint="eastAsia"/>
        </w:rPr>
        <w:br/>
      </w:r>
      <w:r>
        <w:rPr>
          <w:rFonts w:hint="eastAsia"/>
        </w:rPr>
        <w:t>　　　　二、DNA芯片技术</w:t>
      </w:r>
      <w:r>
        <w:rPr>
          <w:rFonts w:hint="eastAsia"/>
        </w:rPr>
        <w:br/>
      </w:r>
      <w:r>
        <w:rPr>
          <w:rFonts w:hint="eastAsia"/>
        </w:rPr>
        <w:t>　　第三节 2025年中国生物芯片的应用领域分析</w:t>
      </w:r>
      <w:r>
        <w:rPr>
          <w:rFonts w:hint="eastAsia"/>
        </w:rPr>
        <w:br/>
      </w:r>
      <w:r>
        <w:rPr>
          <w:rFonts w:hint="eastAsia"/>
        </w:rPr>
        <w:t>　　　　一、基因表达水平的检测</w:t>
      </w:r>
      <w:r>
        <w:rPr>
          <w:rFonts w:hint="eastAsia"/>
        </w:rPr>
        <w:br/>
      </w:r>
      <w:r>
        <w:rPr>
          <w:rFonts w:hint="eastAsia"/>
        </w:rPr>
        <w:t>　　　　二、基因诊断</w:t>
      </w:r>
      <w:r>
        <w:rPr>
          <w:rFonts w:hint="eastAsia"/>
        </w:rPr>
        <w:br/>
      </w:r>
      <w:r>
        <w:rPr>
          <w:rFonts w:hint="eastAsia"/>
        </w:rPr>
        <w:t>　　　　三、药物筛选</w:t>
      </w:r>
      <w:r>
        <w:rPr>
          <w:rFonts w:hint="eastAsia"/>
        </w:rPr>
        <w:br/>
      </w:r>
      <w:r>
        <w:rPr>
          <w:rFonts w:hint="eastAsia"/>
        </w:rPr>
        <w:t>　　　　四、个体化医疗</w:t>
      </w:r>
      <w:r>
        <w:rPr>
          <w:rFonts w:hint="eastAsia"/>
        </w:rPr>
        <w:br/>
      </w:r>
      <w:r>
        <w:rPr>
          <w:rFonts w:hint="eastAsia"/>
        </w:rPr>
        <w:t>　　　　五、测序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2025年中国生物信息技术设备市场动态分析</w:t>
      </w:r>
      <w:r>
        <w:rPr>
          <w:rFonts w:hint="eastAsia"/>
        </w:rPr>
        <w:br/>
      </w:r>
      <w:r>
        <w:rPr>
          <w:rFonts w:hint="eastAsia"/>
        </w:rPr>
        <w:t>　　第一节 硬件</w:t>
      </w:r>
      <w:r>
        <w:rPr>
          <w:rFonts w:hint="eastAsia"/>
        </w:rPr>
        <w:br/>
      </w:r>
      <w:r>
        <w:rPr>
          <w:rFonts w:hint="eastAsia"/>
        </w:rPr>
        <w:t>　　　　一、计算机在蛋白质研究中的应用</w:t>
      </w:r>
      <w:r>
        <w:rPr>
          <w:rFonts w:hint="eastAsia"/>
        </w:rPr>
        <w:br/>
      </w:r>
      <w:r>
        <w:rPr>
          <w:rFonts w:hint="eastAsia"/>
        </w:rPr>
        <w:t>　　　　二、新型DNA计算机研制成功</w:t>
      </w:r>
      <w:r>
        <w:rPr>
          <w:rFonts w:hint="eastAsia"/>
        </w:rPr>
        <w:br/>
      </w:r>
      <w:r>
        <w:rPr>
          <w:rFonts w:hint="eastAsia"/>
        </w:rPr>
        <w:t>　　　　三、计算机存储架构的新方案</w:t>
      </w:r>
      <w:r>
        <w:rPr>
          <w:rFonts w:hint="eastAsia"/>
        </w:rPr>
        <w:br/>
      </w:r>
      <w:r>
        <w:rPr>
          <w:rFonts w:hint="eastAsia"/>
        </w:rPr>
        <w:t>　　　　四、“Blue Gene”分子动态模拟实验结果</w:t>
      </w:r>
      <w:r>
        <w:rPr>
          <w:rFonts w:hint="eastAsia"/>
        </w:rPr>
        <w:br/>
      </w:r>
      <w:r>
        <w:rPr>
          <w:rFonts w:hint="eastAsia"/>
        </w:rPr>
        <w:t>　　　　五、数据标准的研究和建立</w:t>
      </w:r>
      <w:r>
        <w:rPr>
          <w:rFonts w:hint="eastAsia"/>
        </w:rPr>
        <w:br/>
      </w:r>
      <w:r>
        <w:rPr>
          <w:rFonts w:hint="eastAsia"/>
        </w:rPr>
        <w:t>　　第二节 软件</w:t>
      </w:r>
      <w:r>
        <w:rPr>
          <w:rFonts w:hint="eastAsia"/>
        </w:rPr>
        <w:br/>
      </w:r>
      <w:r>
        <w:rPr>
          <w:rFonts w:hint="eastAsia"/>
        </w:rPr>
        <w:t>　　　　一、信息的搜索与挖掘工具及应用</w:t>
      </w:r>
      <w:r>
        <w:rPr>
          <w:rFonts w:hint="eastAsia"/>
        </w:rPr>
        <w:br/>
      </w:r>
      <w:r>
        <w:rPr>
          <w:rFonts w:hint="eastAsia"/>
        </w:rPr>
        <w:t>　　　　二、Thomson Pharma综合医药信息平台的优势及应用</w:t>
      </w:r>
      <w:r>
        <w:rPr>
          <w:rFonts w:hint="eastAsia"/>
        </w:rPr>
        <w:br/>
      </w:r>
      <w:r>
        <w:rPr>
          <w:rFonts w:hint="eastAsia"/>
        </w:rPr>
        <w:t>　　　　三、癌症生物医学信息网格的发明应用</w:t>
      </w:r>
      <w:r>
        <w:rPr>
          <w:rFonts w:hint="eastAsia"/>
        </w:rPr>
        <w:br/>
      </w:r>
      <w:r>
        <w:rPr>
          <w:rFonts w:hint="eastAsia"/>
        </w:rPr>
        <w:t>　　　　四、界面的重要作用分析</w:t>
      </w:r>
      <w:r>
        <w:rPr>
          <w:rFonts w:hint="eastAsia"/>
        </w:rPr>
        <w:br/>
      </w:r>
      <w:r>
        <w:rPr>
          <w:rFonts w:hint="eastAsia"/>
        </w:rPr>
        <w:t>　　　　五、3D CAVE探索新工具的特性及应用</w:t>
      </w:r>
      <w:r>
        <w:rPr>
          <w:rFonts w:hint="eastAsia"/>
        </w:rPr>
        <w:br/>
      </w:r>
      <w:r>
        <w:rPr>
          <w:rFonts w:hint="eastAsia"/>
        </w:rPr>
        <w:t>　　　　六、网格的定义及作用分析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2025年中国数据库运行动态分析</w:t>
      </w:r>
      <w:r>
        <w:rPr>
          <w:rFonts w:hint="eastAsia"/>
        </w:rPr>
        <w:br/>
      </w:r>
      <w:r>
        <w:rPr>
          <w:rFonts w:hint="eastAsia"/>
        </w:rPr>
        <w:t>　　第一节 数据库基本概述</w:t>
      </w:r>
      <w:r>
        <w:rPr>
          <w:rFonts w:hint="eastAsia"/>
        </w:rPr>
        <w:br/>
      </w:r>
      <w:r>
        <w:rPr>
          <w:rFonts w:hint="eastAsia"/>
        </w:rPr>
        <w:t>　　　　一、数据库发展简史</w:t>
      </w:r>
      <w:r>
        <w:rPr>
          <w:rFonts w:hint="eastAsia"/>
        </w:rPr>
        <w:br/>
      </w:r>
      <w:r>
        <w:rPr>
          <w:rFonts w:hint="eastAsia"/>
        </w:rPr>
        <w:t>　　　　二、数据库发展阶段</w:t>
      </w:r>
      <w:r>
        <w:rPr>
          <w:rFonts w:hint="eastAsia"/>
        </w:rPr>
        <w:br/>
      </w:r>
      <w:r>
        <w:rPr>
          <w:rFonts w:hint="eastAsia"/>
        </w:rPr>
        <w:t>　　　　三、数据库的基本结构</w:t>
      </w:r>
      <w:r>
        <w:rPr>
          <w:rFonts w:hint="eastAsia"/>
        </w:rPr>
        <w:br/>
      </w:r>
      <w:r>
        <w:rPr>
          <w:rFonts w:hint="eastAsia"/>
        </w:rPr>
        <w:t>　　　　四、数据库的主要特点</w:t>
      </w:r>
      <w:r>
        <w:rPr>
          <w:rFonts w:hint="eastAsia"/>
        </w:rPr>
        <w:br/>
      </w:r>
      <w:r>
        <w:rPr>
          <w:rFonts w:hint="eastAsia"/>
        </w:rPr>
        <w:t>　　　　五、数据库结构与数据库种类</w:t>
      </w:r>
      <w:r>
        <w:rPr>
          <w:rFonts w:hint="eastAsia"/>
        </w:rPr>
        <w:br/>
      </w:r>
      <w:r>
        <w:rPr>
          <w:rFonts w:hint="eastAsia"/>
        </w:rPr>
        <w:t>　　　　六、数据库专业就业方向</w:t>
      </w:r>
      <w:r>
        <w:rPr>
          <w:rFonts w:hint="eastAsia"/>
        </w:rPr>
        <w:br/>
      </w:r>
      <w:r>
        <w:rPr>
          <w:rFonts w:hint="eastAsia"/>
        </w:rPr>
        <w:t>　　第二节 数据库应用分析</w:t>
      </w:r>
      <w:r>
        <w:rPr>
          <w:rFonts w:hint="eastAsia"/>
        </w:rPr>
        <w:br/>
      </w:r>
      <w:r>
        <w:rPr>
          <w:rFonts w:hint="eastAsia"/>
        </w:rPr>
        <w:t>　　　　一、艾伦脑图谱数据库的建立及应用</w:t>
      </w:r>
      <w:r>
        <w:rPr>
          <w:rFonts w:hint="eastAsia"/>
        </w:rPr>
        <w:br/>
      </w:r>
      <w:r>
        <w:rPr>
          <w:rFonts w:hint="eastAsia"/>
        </w:rPr>
        <w:t>　　　　二、高通量筛选的特性及工具</w:t>
      </w:r>
      <w:r>
        <w:rPr>
          <w:rFonts w:hint="eastAsia"/>
        </w:rPr>
        <w:br/>
      </w:r>
      <w:r>
        <w:rPr>
          <w:rFonts w:hint="eastAsia"/>
        </w:rPr>
        <w:t>　　　　三、Northrop Grumman概况及应用</w:t>
      </w:r>
      <w:r>
        <w:rPr>
          <w:rFonts w:hint="eastAsia"/>
        </w:rPr>
        <w:br/>
      </w:r>
      <w:r>
        <w:rPr>
          <w:rFonts w:hint="eastAsia"/>
        </w:rPr>
        <w:t>　　　　四、Beilstein在有机化学领域的应用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2025年中国生物信息技术产业市场竞争格局分析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2025年中国生物信息技术产业竞争现状分析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一、生物实验技术竞争分析</w:t>
      </w:r>
      <w:r>
        <w:rPr>
          <w:rFonts w:hint="eastAsia"/>
        </w:rPr>
        <w:br/>
      </w:r>
      <w:r>
        <w:rPr>
          <w:rFonts w:hint="eastAsia"/>
        </w:rPr>
        <w:t>　　　　二、生物技术领域攻关课题竞争分析</w:t>
      </w:r>
      <w:r>
        <w:rPr>
          <w:rFonts w:hint="eastAsia"/>
        </w:rPr>
        <w:br/>
      </w:r>
      <w:r>
        <w:rPr>
          <w:rFonts w:hint="eastAsia"/>
        </w:rPr>
        <w:t>　　　　三、生物信息技术产业竞争程度分析</w:t>
      </w:r>
      <w:r>
        <w:rPr>
          <w:rFonts w:hint="eastAsia"/>
        </w:rPr>
        <w:br/>
      </w:r>
      <w:r>
        <w:rPr>
          <w:rFonts w:hint="eastAsia"/>
        </w:rPr>
        <w:t>　　第二节 2025年中国生物信息技术产业重点省市格局分析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第三节 2025年生物信息技术产业提升竞争力策略分析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2025年中国生物信息技术产业优势企业关键性指标分析</w:t>
      </w:r>
      <w:r>
        <w:rPr>
          <w:rFonts w:hint="eastAsia"/>
        </w:rPr>
        <w:br/>
      </w:r>
      <w:r>
        <w:rPr>
          <w:rFonts w:hint="eastAsia"/>
        </w:rPr>
        <w:t>　　第一节 三九宜工生化股份有限公司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上海联想电子有限公司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南京富士通计算机设备有限公司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麦迪实计算机软件（深圳）有限公司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2025-2031年中国生物信息技术产业发展趋势分析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2025-2031年中国生物技术产业市场前景分析</w:t>
      </w:r>
      <w:r>
        <w:rPr>
          <w:rFonts w:hint="eastAsia"/>
        </w:rPr>
        <w:br/>
      </w:r>
      <w:r>
        <w:rPr>
          <w:rFonts w:hint="eastAsia"/>
        </w:rPr>
        <w:t>　　　　一、全球生物技术规模将超过信息经济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二、生物技术市场前景广阔</w:t>
      </w:r>
      <w:r>
        <w:rPr>
          <w:rFonts w:hint="eastAsia"/>
        </w:rPr>
        <w:br/>
      </w:r>
      <w:r>
        <w:rPr>
          <w:rFonts w:hint="eastAsia"/>
        </w:rPr>
        <w:t>　　　　三、中国生物技术产业发展前景分析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四、工业生物技术挑战与展望</w:t>
      </w:r>
      <w:r>
        <w:rPr>
          <w:rFonts w:hint="eastAsia"/>
        </w:rPr>
        <w:br/>
      </w:r>
      <w:r>
        <w:rPr>
          <w:rFonts w:hint="eastAsia"/>
        </w:rPr>
        <w:t>　　　　五、生物技术在食品工业中应用展望</w:t>
      </w:r>
      <w:r>
        <w:rPr>
          <w:rFonts w:hint="eastAsia"/>
        </w:rPr>
        <w:br/>
      </w:r>
      <w:r>
        <w:rPr>
          <w:rFonts w:hint="eastAsia"/>
        </w:rPr>
        <w:t>　　第二节 2025-2031年中国生物信息技术发展趋势分析</w:t>
      </w:r>
      <w:r>
        <w:rPr>
          <w:rFonts w:hint="eastAsia"/>
        </w:rPr>
        <w:br/>
      </w:r>
      <w:r>
        <w:rPr>
          <w:rFonts w:hint="eastAsia"/>
        </w:rPr>
        <w:t>　　　　一、生物信息技术发展趋势分析</w:t>
      </w:r>
      <w:r>
        <w:rPr>
          <w:rFonts w:hint="eastAsia"/>
        </w:rPr>
        <w:br/>
      </w:r>
      <w:r>
        <w:rPr>
          <w:rFonts w:hint="eastAsia"/>
        </w:rPr>
        <w:t>　　　　二、生物信息技术应用领域预测分析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2025-2031年中国生物信息技术产业盈利预测分析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2025-2031年中国生物信息技术产业投资机会与风险分析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2025-2031年中国生物信息技术投资环境分析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2025-2031年中国生物信息技术产业投资分析</w:t>
      </w:r>
      <w:r>
        <w:rPr>
          <w:rFonts w:hint="eastAsia"/>
        </w:rPr>
        <w:br/>
      </w:r>
      <w:r>
        <w:rPr>
          <w:rFonts w:hint="eastAsia"/>
        </w:rPr>
        <w:t>　　　　一、中国政府将加大对生物医药技术投资</w:t>
      </w:r>
      <w:r>
        <w:rPr>
          <w:rFonts w:hint="eastAsia"/>
        </w:rPr>
        <w:br/>
      </w:r>
      <w:r>
        <w:rPr>
          <w:rFonts w:hint="eastAsia"/>
        </w:rPr>
        <w:t>　　　　二、中国将为生物技术研发提供一流平台</w:t>
      </w:r>
      <w:r>
        <w:rPr>
          <w:rFonts w:hint="eastAsia"/>
        </w:rPr>
        <w:br/>
      </w:r>
      <w:r>
        <w:rPr>
          <w:rFonts w:hint="eastAsia"/>
        </w:rPr>
        <w:t>　　第三节 2025-2031年中国生物信息技术产业投资风险分析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四、生态风险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中⋅智⋅林⋅：目综合人口覆盖率走势图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三九宜工生化股份有限公司成长能力指标走势图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博奥生物有限公司主要经济指标走势图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博奥生物有限公司经营收入走势图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博奥生物有限公司盈利指标走势图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博奥生物有限公司负债情况图</w:t>
      </w:r>
      <w:r>
        <w:rPr>
          <w:rFonts w:hint="eastAsia"/>
        </w:rPr>
        <w:br/>
      </w:r>
      <w:r>
        <w:rPr>
          <w:rFonts w:hint="eastAsia"/>
        </w:rPr>
        <w:t>　　图表 博奥生物有限公司负债指标走势图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博奥生物有限公司运营能力指标走势图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博奥生物有限公司成长能力指标走势图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上海联想电子有限公司负债指标走势图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上海联想电子有限公司成长能力指标走势图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南京富士通计算机设备有限公司成长能力指标走势图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麦迪实计算机软件（深圳）有限公司成长能力指标走势图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2025-2031年中国生物技术产业市场前景分析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2025-2031年中国生物信息技术发展趋势分析</w:t>
      </w:r>
      <w:r>
        <w:rPr>
          <w:rFonts w:hint="eastAsia"/>
        </w:rPr>
        <w:br/>
      </w:r>
      <w:r>
        <w:rPr>
          <w:rFonts w:hint="eastAsia"/>
        </w:rPr>
        <w:t>　　图表 2025-2031年中国生物信息技术产业盈利预测分析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a9f304a1746c1" w:history="1">
        <w:r>
          <w:rPr>
            <w:rStyle w:val="Hyperlink"/>
          </w:rPr>
          <w:t>中国生物信息技术行业发展调研与市场前景预测报告（2025-2031年）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a9f304a1746c1" w:history="1">
        <w:r>
          <w:rPr>
            <w:rStyle w:val="Hyperlink"/>
          </w:rPr>
          <w:t>https://www.20087.com/M_QiTa/78/ShengWuXinXiJiShuShiChangXuQiuFenXiYuFaZhanQuShiYuCe.html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物分析是冷门专业吗、生物信息技术专业就业前景、生物信息学是天坑专业吗、生物信息技术专业大学排名、生物硕士年薪百万、生物信息技术发展有哪些时代?各有什么特点和标志?、生物信息专业就业太难了、浙大生物信息技术、生物信息学专业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2886e98d741f4" w:history="1">
      <w:r>
        <w:rPr>
          <w:rStyle w:val="Hyperlink"/>
        </w:rPr>
        <w:t>中国生物信息技术行业发展调研与市场前景预测报告（2025-2031年）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ShengWuXinXiJiShuShiChangXuQiuFenXiYuFaZhanQuShiYuCe.html" TargetMode="External" Id="R746a9f304a17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ShengWuXinXiJiShuShiChangXuQiuFenXiYuFaZhanQuShiYuCe.html" TargetMode="External" Id="R9532886e98d7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2025-01-17T08:07:00Z</dcterms:created>
  <dcterms:modified xsi:type="dcterms:W3CDTF">2025-01-17T09:07:00Z</dcterms:modified>
  <dc:subject>中国生物信息技术行业发展调研与市场前景预测报告（2025-2031年）</dc:subject>
  <dc:title>中国生物信息技术行业发展调研与市场前景预测报告（2025-2031年）</dc:title>
  <cp:keywords>中国生物信息技术行业发展调研与市场前景预测报告（2025-2031年）</cp:keywords>
  <dc:description>中国生物信息技术行业发展调研与市场前景预测报告（2025-2031年）</dc:description>
</cp:coreProperties>
</file>