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d3f795604d4b" w:history="1">
              <w:r>
                <w:rPr>
                  <w:rStyle w:val="Hyperlink"/>
                </w:rPr>
                <w:t>2026-2032年全球与中国碳资产管理平台行业现状研究及发展前景分析报告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d3f795604d4b" w:history="1">
              <w:r>
                <w:rPr>
                  <w:rStyle w:val="Hyperlink"/>
                </w:rPr>
                <w:t>2026-2032年全球与中国碳资产管理平台行业现状研究及发展前景分析报告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d3f795604d4b" w:history="1">
                <w:r>
                  <w:rPr>
                    <w:rStyle w:val="Hyperlink"/>
                  </w:rPr>
                  <w:t>https://www.20087.com/8/57/TanZiChanGuanLiPingTaiShiChangQianJingYuCe.html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资产管理平台是依托物联网、大数据与区块链等数字技术，为政府、企业及金融机构提供碳排放核算、碳配额交易、碳足迹追踪及碳资产金融服务的一体化综合管理系统。随着全球“双碳”目标的推进与碳排放权交易市场的不断完善，碳资产管理已从单纯的合规履约向主动的资产保值增值转变。在技术架构上，平台正加速打通企业能源管理系统（EMS）与生产制造执行系统（MES），实现碳排放数据的自动采集、实时监测与不可篡改存证，大幅提升了碳核算的准确性与透明度。同时，平台功能正从单一的碳盘查向供应链碳管理、产品全生命周期碳足迹评价及绿色金融对接等多元化方向延伸。</w:t>
      </w:r>
      <w:r>
        <w:rPr>
          <w:rFonts w:hint="eastAsia"/>
        </w:rPr>
        <w:br/>
      </w:r>
      <w:r>
        <w:rPr>
          <w:rFonts w:hint="eastAsia"/>
        </w:rPr>
        <w:t>　　未来，碳资产管理平台将全面向智能化决策、生态协同及国际标准互认方向纵深发展。市场调研网认为，随着人工智能与数字孪生技术的引入，碳资产管理平台将具备强大的预测与优化能力，能够根据企业的生产计划与能源结构，自动生成最优的减排路径与碳资产配置策略，实现经济效益与环境效益的最大化。在生态构建上，平台将打破数据孤岛，实现上下游产业链的碳数据互联互通，推动绿色供应链的协同发展。此外，面对全球绿色贸易壁垒与碳关税的兴起，碳资产管理平台将加速对接国际主流碳核算标准与认证体系，助力跨国企业实现碳数据的全球互认，全面提升在国际绿色贸易中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bd3f795604d4b" w:history="1">
        <w:r>
          <w:rPr>
            <w:rStyle w:val="Hyperlink"/>
          </w:rPr>
          <w:t>2026-2032年全球与中国碳资产管理平台行业现状研究及发展前景分析报告</w:t>
        </w:r>
      </w:hyperlink>
      <w:r>
        <w:rPr>
          <w:rFonts w:hint="eastAsia"/>
        </w:rPr>
        <w:t>》，2025年碳资产管理平台行业市场规模达 亿元，预计2032年市场规模将达 亿元，期间年均复合增长率（CAGR）达 %。报告依据国家统计局、相关行业协会及科研机构的详实资料数据，客观呈现了碳资产管理平台行业的市场规模、技术发展水平和竞争格局。报告分析了碳资产管理平台行业重点企业的市场表现，评估了当前技术路线的发展方向，并对碳资产管理平台市场趋势做出合理预测。通过梳理碳资产管理平台行业面临的机遇与风险，为企业和投资者了解市场动态、把握发展机会提供了数据支持和参考建议，有助于相关决策者更准确地判断碳资产管理平台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全球市场碳资产管理平台市场总体规模</w:t>
      </w:r>
      <w:r>
        <w:rPr>
          <w:rFonts w:hint="eastAsia"/>
        </w:rPr>
        <w:br/>
      </w:r>
      <w:r>
        <w:rPr>
          <w:rFonts w:hint="eastAsia"/>
        </w:rPr>
        <w:t>　　1.4 中国市场碳资产管理平台市场总体规模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碳资产管理平台行业发展总体概况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碳资产管理平台行业发展主要特点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碳资产管理平台行业发展影响因素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碳资产管理平台有利因素</w:t>
      </w:r>
      <w:r>
        <w:rPr>
          <w:rFonts w:hint="eastAsia"/>
        </w:rPr>
        <w:br/>
      </w:r>
      <w:r>
        <w:rPr>
          <w:rFonts w:hint="eastAsia"/>
        </w:rPr>
        <w:t>　　　　1.5.3 .2 碳资产管理平台不利因素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全球市场，近三年碳资产管理平台主要企业占有率及排名（按收入）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碳资产管理平台主要企业在国际市场占有率（按收入，2023-2026）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2025年碳资产管理平台主要企业在国际市场排名（按收入）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全球市场主要企业碳资产管理平台销售收入（2023-2026）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中国市场，近三年碳资产管理平台主要企业占有率及排名（按收入）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碳资产管理平台主要企业在中国市场占有率（按收入，2023-2026）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2025年碳资产管理平台主要企业在中国市场排名（按收入）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中国市场主要企业碳资产管理平台销售收入（2023-2026）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全球主要厂商碳资产管理平台总部及产地分布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全球主要厂商成立时间及碳资产管理平台商业化日期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全球主要厂商碳资产管理平台产品类型及应用</w:t>
      </w:r>
      <w:r>
        <w:rPr>
          <w:rFonts w:hint="eastAsia"/>
        </w:rPr>
        <w:br/>
      </w:r>
      <w:r>
        <w:rPr>
          <w:rFonts w:hint="eastAsia"/>
        </w:rPr>
        <w:t>　　2.6 碳资产管理平台行业集中度、竞争程度分析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碳资产管理平台行业集中度分析：2025年全球Top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全球碳资产管理平台第一梯队、第二梯队和第三梯队厂商（品牌）及市场份额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全球碳资产管理平台主要地区分析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全球主要地区碳资产管理平台市场规模分析：2021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全球主要地区碳资产管理平台销售额及份额（2021-2026）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全球主要地区碳资产管理平台销售额及份额预测（2027-2032）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按产品类型细分，全球碳资产管理平台销售额对比（2021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碳排放核算平台</w:t>
      </w:r>
      <w:r>
        <w:rPr>
          <w:rFonts w:hint="eastAsia"/>
        </w:rPr>
        <w:br/>
      </w:r>
      <w:r>
        <w:rPr>
          <w:rFonts w:hint="eastAsia"/>
        </w:rPr>
        <w:t>　　　　4.2.2 产品碳足迹管理平台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按功能细分，全球碳资产管理平台销售额对比（2021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按功能细分，全球碳资产管理平台销售额及预测（2021-2032）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按功能细分，全球碳资产管理平台销售额及市场份额（2021-2026）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按功能细分，全球碳资产管理平台销售额预测（2027-2032）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按功能细分，中国碳资产管理平台销售额及预测（2021-2032）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按功能细分，中国碳资产管理平台销售额及市场份额（2021-2026）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按功能细分，中国碳资产管理平台销售额预测（2027-2032）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产品分类，按行业</w:t>
      </w:r>
      <w:r>
        <w:rPr>
          <w:rFonts w:hint="eastAsia"/>
        </w:rPr>
        <w:br/>
      </w:r>
      <w:r>
        <w:rPr>
          <w:rFonts w:hint="eastAsia"/>
        </w:rPr>
        <w:t>　　　　4.3.1 电力/能源</w:t>
      </w:r>
      <w:r>
        <w:rPr>
          <w:rFonts w:hint="eastAsia"/>
        </w:rPr>
        <w:br/>
      </w:r>
      <w:r>
        <w:rPr>
          <w:rFonts w:hint="eastAsia"/>
        </w:rPr>
        <w:t>　　　　4.3.2 制造业</w:t>
      </w:r>
      <w:r>
        <w:rPr>
          <w:rFonts w:hint="eastAsia"/>
        </w:rPr>
        <w:br/>
      </w:r>
      <w:r>
        <w:rPr>
          <w:rFonts w:hint="eastAsia"/>
        </w:rPr>
        <w:t>　　　　4.3.3 建筑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按行业细分，全球碳资产管理平台销售额对比（2021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按行业细分，全球碳资产管理平台销售额及预测（2021-2032）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按行业细分，全球碳资产管理平台销售额及市场份额（2021-2026）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按行业细分，全球碳资产管理平台销售额预测（2027-2032）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按行业细分，中国碳资产管理平台销售额及预测（2021-2032）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按行业细分，中国碳资产管理平台销售额及市场份额（2021-2026）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按行业细分，中国碳资产管理平台销售额预测（2027-2032）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5.2 按应用细分，全球碳资产管理平台销售额对比（2021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中国不同应用碳资产管理平台销售额及预测（2021-2032）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中国不同应用碳资产管理平台销售额及市场份额（2021-2026）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中国不同应用碳资产管理平台销售额预测（2027-2032）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碳资产管理平台行业发展趋势</w:t>
      </w:r>
      <w:r>
        <w:rPr>
          <w:rFonts w:hint="eastAsia"/>
        </w:rPr>
        <w:br/>
      </w:r>
      <w:r>
        <w:rPr>
          <w:rFonts w:hint="eastAsia"/>
        </w:rPr>
        <w:t>　　7.2 碳资产管理平台行业主要驱动因素</w:t>
      </w:r>
      <w:r>
        <w:rPr>
          <w:rFonts w:hint="eastAsia"/>
        </w:rPr>
        <w:br/>
      </w:r>
      <w:r>
        <w:rPr>
          <w:rFonts w:hint="eastAsia"/>
        </w:rPr>
        <w:t>　　7.3 碳资产管理平台中国企业SWOT分析</w:t>
      </w:r>
      <w:r>
        <w:rPr>
          <w:rFonts w:hint="eastAsia"/>
        </w:rPr>
        <w:br/>
      </w:r>
      <w:r>
        <w:rPr>
          <w:rFonts w:hint="eastAsia"/>
        </w:rPr>
        <w:t>　　7.4 中国碳资产管理平台行业政策环境分析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碳资产管理平台行业产业链简介</w:t>
      </w:r>
      <w:r>
        <w:rPr>
          <w:rFonts w:hint="eastAsia"/>
        </w:rPr>
        <w:br/>
      </w:r>
      <w:r>
        <w:rPr>
          <w:rFonts w:hint="eastAsia"/>
        </w:rPr>
        <w:t>　　　　8.1.1 碳资产管理平台行业供应链分析</w:t>
      </w:r>
      <w:r>
        <w:rPr>
          <w:rFonts w:hint="eastAsia"/>
        </w:rPr>
        <w:br/>
      </w:r>
      <w:r>
        <w:rPr>
          <w:rFonts w:hint="eastAsia"/>
        </w:rPr>
        <w:t>　　　　8.1.2 碳资产管理平台主要原料及供应情况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碳资产管理平台行业主要下游客户</w:t>
      </w:r>
      <w:r>
        <w:rPr>
          <w:rFonts w:hint="eastAsia"/>
        </w:rPr>
        <w:br/>
      </w:r>
      <w:r>
        <w:rPr>
          <w:rFonts w:hint="eastAsia"/>
        </w:rPr>
        <w:t>　　8.2 碳资产管理平台行业采购模式</w:t>
      </w:r>
      <w:r>
        <w:rPr>
          <w:rFonts w:hint="eastAsia"/>
        </w:rPr>
        <w:br/>
      </w:r>
      <w:r>
        <w:rPr>
          <w:rFonts w:hint="eastAsia"/>
        </w:rPr>
        <w:t>　　8.3 碳资产管理平台行业生产模式</w:t>
      </w:r>
      <w:r>
        <w:rPr>
          <w:rFonts w:hint="eastAsia"/>
        </w:rPr>
        <w:br/>
      </w:r>
      <w:r>
        <w:rPr>
          <w:rFonts w:hint="eastAsia"/>
        </w:rPr>
        <w:t>　　8.4 碳资产管理平台行业销售模式及销售渠道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碳资产管理平台行业发展主要特点</w:t>
      </w:r>
      <w:r>
        <w:rPr>
          <w:rFonts w:hint="eastAsia"/>
        </w:rPr>
        <w:br/>
      </w:r>
      <w:r>
        <w:rPr>
          <w:rFonts w:hint="eastAsia"/>
        </w:rPr>
        <w:t>　　表 2： 碳资产管理平台行业发展有利因素分析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碳资产管理平台行业发展不利因素分析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进入碳资产管理平台行业壁垒</w:t>
      </w:r>
      <w:r>
        <w:rPr>
          <w:rFonts w:hint="eastAsia"/>
        </w:rPr>
        <w:br/>
      </w:r>
      <w:r>
        <w:rPr>
          <w:rFonts w:hint="eastAsia"/>
        </w:rPr>
        <w:t>　　表 5： 碳资产管理平台主要企业在国际市场占有率（按收入，2023-2026）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2025年碳资产管理平台主要企业在国际市场排名（按收入）&amp;（万元）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全球市场主要企业碳资产管理平台销售收入（2023-2026）&amp;（万元）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碳资产管理平台主要企业在中国市场占有率（按收入，2023-2026）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2025年碳资产管理平台主要企业在中国市场排名（按收入）&amp;（万元）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中国市场主要企业碳资产管理平台销售收入（2023-2026）&amp;（万元）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全球主要厂商碳资产管理平台总部及产地分布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全球主要厂商成立时间及碳资产管理平台商业化日期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全球主要厂商碳资产管理平台产品类型及应用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2025年全球碳资产管理平台主要厂商市场地位（第一梯队、第二梯队和第三梯队）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全球碳资产管理平台市场投资、并购等现状分析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全球主要地区碳资产管理平台销售额：（2021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全球主要地区碳资产管理平台销售额及份额列表（2021-2026）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全球主要地区碳资产管理平台销售额及份额列表预测（2027-2032）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按产品类型细分，全球碳资产管理平台销售额及增长率对比（2021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碳排放核算平台主要企业列表</w:t>
      </w:r>
      <w:r>
        <w:rPr>
          <w:rFonts w:hint="eastAsia"/>
        </w:rPr>
        <w:br/>
      </w:r>
      <w:r>
        <w:rPr>
          <w:rFonts w:hint="eastAsia"/>
        </w:rPr>
        <w:t>　　表 33： 产品碳足迹管理平台主要企业列表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按功能细分，全球碳资产管理平台销售额及增长率对比（2021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按功能细分，全球碳资产管理平台销售额（2021-2026）&amp;（万元）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按功能细分，全球碳资产管理平台销售额市场份额列表（2021-2026）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按功能细分，全球碳资产管理平台销售额预测（2027-2032）&amp;（万元）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按功能细分，全球碳资产管理平台销售额市场份额预测（2027-2032）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按功能细分，中国碳资产管理平台销售额（2021-2026）&amp;（万元）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按功能细分，中国碳资产管理平台销售额市场份额列表（2021-2026）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按功能细分，中国碳资产管理平台销售额预测（2027-2032）&amp;（万元）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按功能细分，中国碳资产管理平台销售额市场份额预测（2027-2032）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电力/能源主要企业列表</w:t>
      </w:r>
      <w:r>
        <w:rPr>
          <w:rFonts w:hint="eastAsia"/>
        </w:rPr>
        <w:br/>
      </w:r>
      <w:r>
        <w:rPr>
          <w:rFonts w:hint="eastAsia"/>
        </w:rPr>
        <w:t>　　表 45： 制造业主要企业列表</w:t>
      </w:r>
      <w:r>
        <w:rPr>
          <w:rFonts w:hint="eastAsia"/>
        </w:rPr>
        <w:br/>
      </w:r>
      <w:r>
        <w:rPr>
          <w:rFonts w:hint="eastAsia"/>
        </w:rPr>
        <w:t>　　表 46： 建筑主要企业列表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按行业细分，全球碳资产管理平台销售额及增长率对比（2021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按行业细分，全球碳资产管理平台销售额（2021-2026）&amp;（万元）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按行业细分，全球碳资产管理平台销售额市场份额列表（2021-2026）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按行业细分，全球碳资产管理平台销售额预测（2027-2032）&amp;（万元）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按行业细分，全球碳资产管理平台销售额市场份额预测（2027-2032）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按行业细分，中国碳资产管理平台销售额（2021-2026）&amp;（万元）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按行业细分，中国碳资产管理平台销售额市场份额列表（2021-2026）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按行业细分，中国碳资产管理平台销售额预测（2027-2032）&amp;（万元）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按行业细分，中国碳资产管理平台销售额市场份额预测（2027-2032）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按应用细分，全球碳资产管理平台销售额及增长率对比（2021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按应用细分，全球碳资产管理平台市场份额预测（2027-2032）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中国不同应用碳资产管理平台销售额（2021-2026）&amp;（万元）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中国不同应用碳资产管理平台销售额市场份额列表（2021-2026）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中国不同应用碳资产管理平台销售额预测（2027-2032）&amp;（万元）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中国不同应用碳资产管理平台销售额市场份额预测（2027-2032）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重点企业（24）公司信息、总部、碳资产管理平台市场地位以及主要的竞争对手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碳资产管理平台产品及服务介绍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碳资产管理平台收入及毛利率（2021-2026）&amp;（万元）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碳资产管理平台行业发展趋势</w:t>
      </w:r>
      <w:r>
        <w:rPr>
          <w:rFonts w:hint="eastAsia"/>
        </w:rPr>
        <w:br/>
      </w:r>
      <w:r>
        <w:rPr>
          <w:rFonts w:hint="eastAsia"/>
        </w:rPr>
        <w:t>　　表 186： 碳资产管理平台行业主要驱动因素</w:t>
      </w:r>
      <w:r>
        <w:rPr>
          <w:rFonts w:hint="eastAsia"/>
        </w:rPr>
        <w:br/>
      </w:r>
      <w:r>
        <w:rPr>
          <w:rFonts w:hint="eastAsia"/>
        </w:rPr>
        <w:t>　　表 187： 碳资产管理平台行业供应链分析</w:t>
      </w:r>
      <w:r>
        <w:rPr>
          <w:rFonts w:hint="eastAsia"/>
        </w:rPr>
        <w:br/>
      </w:r>
      <w:r>
        <w:rPr>
          <w:rFonts w:hint="eastAsia"/>
        </w:rPr>
        <w:t>　　表 188： 碳资产管理平台上游原料供应商</w:t>
      </w:r>
      <w:r>
        <w:rPr>
          <w:rFonts w:hint="eastAsia"/>
        </w:rPr>
        <w:br/>
      </w:r>
      <w:r>
        <w:rPr>
          <w:rFonts w:hint="eastAsia"/>
        </w:rPr>
        <w:t>　　表 189： 碳资产管理平台行业主要下游客户</w:t>
      </w:r>
      <w:r>
        <w:rPr>
          <w:rFonts w:hint="eastAsia"/>
        </w:rPr>
        <w:br/>
      </w:r>
      <w:r>
        <w:rPr>
          <w:rFonts w:hint="eastAsia"/>
        </w:rPr>
        <w:t>　　表 190： 碳资产管理平台典型经销商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碳资产管理平台产品图片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全球市场碳资产管理平台市场规模，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全球碳资产管理平台市场销售额预测：（万元）&amp;（2021-2032）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中国市场碳资产管理平台销售额及未来趋势（2021-2032）&amp;（万元）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2025年全球前五大厂商碳资产管理平台市场份额</w:t>
      </w:r>
      <w:r>
        <w:rPr>
          <w:rFonts w:hint="eastAsia"/>
        </w:rPr>
        <w:br/>
      </w:r>
      <w:r>
        <w:rPr>
          <w:rFonts w:hint="eastAsia"/>
        </w:rPr>
        <w:t>　　图 6： 2025年全球碳资产管理平台第一梯队、第二梯队和第三梯队厂商及市场份额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全球主要地区碳资产管理平台销售额市场份额（2021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中东碳资产管理平台销售额及预测（2021-2032）&amp;（万元）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按产品类型细分，全球碳资产管理平台市场份额2025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碳排放核算平台 产品图片</w:t>
      </w:r>
      <w:r>
        <w:rPr>
          <w:rFonts w:hint="eastAsia"/>
        </w:rPr>
        <w:br/>
      </w:r>
      <w:r>
        <w:rPr>
          <w:rFonts w:hint="eastAsia"/>
        </w:rPr>
        <w:t>　　图 26： 全球碳排放核算平台规模及增长率（2021-2032）&amp;（万元）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产品碳足迹管理平台产品图片</w:t>
      </w:r>
      <w:r>
        <w:rPr>
          <w:rFonts w:hint="eastAsia"/>
        </w:rPr>
        <w:br/>
      </w:r>
      <w:r>
        <w:rPr>
          <w:rFonts w:hint="eastAsia"/>
        </w:rPr>
        <w:t>　　图 28： 全球产品碳足迹管理平台规模及增长率（2021-2032）&amp;（万元）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按功能细分，全球碳资产管理平台市场份额2025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按功能细分，全球碳资产管理平台市场份额2021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按功能细分，全球碳资产管理平台市场份额预测2026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按功能细分，中国碳资产管理平台市场份额2021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按功能细分，中国碳资产管理平台市场份额预测2026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电力/能源 产品图片</w:t>
      </w:r>
      <w:r>
        <w:rPr>
          <w:rFonts w:hint="eastAsia"/>
        </w:rPr>
        <w:br/>
      </w:r>
      <w:r>
        <w:rPr>
          <w:rFonts w:hint="eastAsia"/>
        </w:rPr>
        <w:t>　　图 37： 全球电力/能源规模及增长率（2021-2032）&amp;（万元）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制造业产品图片</w:t>
      </w:r>
      <w:r>
        <w:rPr>
          <w:rFonts w:hint="eastAsia"/>
        </w:rPr>
        <w:br/>
      </w:r>
      <w:r>
        <w:rPr>
          <w:rFonts w:hint="eastAsia"/>
        </w:rPr>
        <w:t>　　图 39： 全球制造业规模及增长率（2021-2032）&amp;（万元）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建筑产品图片</w:t>
      </w:r>
      <w:r>
        <w:rPr>
          <w:rFonts w:hint="eastAsia"/>
        </w:rPr>
        <w:br/>
      </w:r>
      <w:r>
        <w:rPr>
          <w:rFonts w:hint="eastAsia"/>
        </w:rPr>
        <w:t>　　图 41： 全球建筑规模及增长率（2021-2032）&amp;（万元）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按行业细分，全球碳资产管理平台市场份额2025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按行业细分，全球碳资产管理平台市场份额2021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按行业细分，全球碳资产管理平台市场份额预测2026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按行业细分，中国碳资产管理平台市场份额2021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按行业细分，中国碳资产管理平台市场份额预测2026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企业</w:t>
      </w:r>
      <w:r>
        <w:rPr>
          <w:rFonts w:hint="eastAsia"/>
        </w:rPr>
        <w:br/>
      </w:r>
      <w:r>
        <w:rPr>
          <w:rFonts w:hint="eastAsia"/>
        </w:rPr>
        <w:t>　　图 50： 政府</w:t>
      </w:r>
      <w:r>
        <w:rPr>
          <w:rFonts w:hint="eastAsia"/>
        </w:rPr>
        <w:br/>
      </w:r>
      <w:r>
        <w:rPr>
          <w:rFonts w:hint="eastAsia"/>
        </w:rPr>
        <w:t>　　图 51： 按应用细分，全球碳资产管理平台市场份额2025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按应用细分，全球碳资产管理平台市场份额2021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53： 碳资产管理平台中国企业SWOT分析</w:t>
      </w:r>
      <w:r>
        <w:rPr>
          <w:rFonts w:hint="eastAsia"/>
        </w:rPr>
        <w:br/>
      </w:r>
      <w:r>
        <w:rPr>
          <w:rFonts w:hint="eastAsia"/>
        </w:rPr>
        <w:t>　　图 54： 碳资产管理平台产业链</w:t>
      </w:r>
      <w:r>
        <w:rPr>
          <w:rFonts w:hint="eastAsia"/>
        </w:rPr>
        <w:br/>
      </w:r>
      <w:r>
        <w:rPr>
          <w:rFonts w:hint="eastAsia"/>
        </w:rPr>
        <w:t>　　图 55： 碳资产管理平台行业采购模式分析</w:t>
      </w:r>
      <w:r>
        <w:rPr>
          <w:rFonts w:hint="eastAsia"/>
        </w:rPr>
        <w:br/>
      </w:r>
      <w:r>
        <w:rPr>
          <w:rFonts w:hint="eastAsia"/>
        </w:rPr>
        <w:t>　　图 56： 碳资产管理平台行业生产模式</w:t>
      </w:r>
      <w:r>
        <w:rPr>
          <w:rFonts w:hint="eastAsia"/>
        </w:rPr>
        <w:br/>
      </w:r>
      <w:r>
        <w:rPr>
          <w:rFonts w:hint="eastAsia"/>
        </w:rPr>
        <w:t>　　图 57： 碳资产管理平台行业销售模式分析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d3f795604d4b" w:history="1">
        <w:r>
          <w:rPr>
            <w:rStyle w:val="Hyperlink"/>
          </w:rPr>
          <w:t>2026-2032年全球与中国碳资产管理平台行业现状研究及发展前景分析报告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d3f795604d4b" w:history="1">
        <w:r>
          <w:rPr>
            <w:rStyle w:val="Hyperlink"/>
          </w:rPr>
          <w:t>https://www.20087.com/8/57/TanZiChanGuanLiPingTaiShiChangQianJingYuCe.html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热点：cbam碳排放报告、碳资产管理平台盈利模式、什么是碳资产管理、碳资产管理系统、碳排放认证机构、碳资产交易平台、个人碳交易如何挣钱、碳资产管理软件、碳资产是什么意思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da7e044a4274" w:history="1">
      <w:r>
        <w:rPr>
          <w:rStyle w:val="Hyperlink"/>
        </w:rPr>
        <w:t>2026-2032年全球与中国碳资产管理平台行业现状研究及发展前景分析报告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nZiChanGuanLiPingTaiShiChangQianJingYuCe.html" TargetMode="External" Id="R383bd3f7956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nZiChanGuanLiPingTaiShiChangQianJingYuCe.html" TargetMode="External" Id="Rc387da7e044a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2026-06-09T06:55:06Z</dcterms:created>
  <dcterms:modified xsi:type="dcterms:W3CDTF">2026-06-09T07:55:06Z</dcterms:modified>
  <dc:subject>2026-2032年全球与中国碳资产管理平台行业现状研究及发展前景分析报告</dc:subject>
  <dc:title>2026-2032年全球与中国碳资产管理平台行业现状研究及发展前景分析报告</dc:title>
  <cp:keywords>2026-2032年全球与中国碳资产管理平台行业现状研究及发展前景分析报告</cp:keywords>
  <dc:description>2026-2032年全球与中国碳资产管理平台行业现状研究及发展前景分析报告</dc:description>
</cp:coreProperties>
</file>