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7552d3cf34477" w:history="1">
              <w:r>
                <w:rPr>
                  <w:rStyle w:val="Hyperlink"/>
                </w:rPr>
                <w:t>中国教育信息化市场现状调研与发展前景分析报告（2025-2031年）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7552d3cf34477" w:history="1">
              <w:r>
                <w:rPr>
                  <w:rStyle w:val="Hyperlink"/>
                </w:rPr>
                <w:t>中国教育信息化市场现状调研与发展前景分析报告（2025-2031年）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7552d3cf34477" w:history="1">
                <w:r>
                  <w:rPr>
                    <w:rStyle w:val="Hyperlink"/>
                  </w:rPr>
                  <w:t>https://www.20087.com/9/07/JiaoYuXinXiHuaChanYeXianZhuangYu.html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在全球范围内被视为提升教育质量和效率的关键路径，近年来，随着信息技术的快速发展和在线教育的普及，教育信息化进入了新的发展阶段。数字化教学资源、在线学习平台和智能教育工具的广泛应用，打破了地域限制，提升了教育资源的可获取性和个性化学习体验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个性化学习和终身教育。一方面，通过大数据分析和人工智能技术，实现学生学习行为的精准分析，为每个学生提供个性化的学习路径和资源推荐，提升学习效果。另一方面，构建终身教育体系，利用在线教育平台和虚拟实验室，提供终身学习机会，满足职场人士和老年人群的技能提升和知识更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7552d3cf34477" w:history="1">
        <w:r>
          <w:rPr>
            <w:rStyle w:val="Hyperlink"/>
          </w:rPr>
          <w:t>中国教育信息化市场现状调研与发展前景分析报告（2025-2031年）</w:t>
        </w:r>
      </w:hyperlink>
      <w:r>
        <w:rPr>
          <w:rFonts w:hint="eastAsia"/>
        </w:rPr>
        <w:t>》依托多年行业监测数据，结合教育信息化行业现状与未来前景，系统分析了教育信息化市场需求、市场规模、产业链结构、价格机制及细分市场特征。报告对教育信息化市场前景进行了客观评估，预测了教育信息化行业发展趋势，并详细解读了品牌竞争格局、市场集中度及重点企业的运营表现。此外，报告通过SWOT分析识别了教育信息化行业机遇与潜在风险，为投资者和决策者提供了科学、规范的战略建议，助力把握教育信息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2025-2031年教育信息化行业发展环境分析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一、2025-2031年经济发展规模</w:t>
      </w:r>
      <w:r>
        <w:rPr>
          <w:rFonts w:hint="eastAsia"/>
        </w:rPr>
        <w:br/>
      </w:r>
      <w:r>
        <w:rPr>
          <w:rFonts w:hint="eastAsia"/>
        </w:rPr>
        <w:t>　　　　二、2025-2031年结构调整情况</w:t>
      </w:r>
      <w:r>
        <w:rPr>
          <w:rFonts w:hint="eastAsia"/>
        </w:rPr>
        <w:br/>
      </w:r>
      <w:r>
        <w:rPr>
          <w:rFonts w:hint="eastAsia"/>
        </w:rPr>
        <w:t>　　　　三、2025-2031年人民生活水平</w:t>
      </w:r>
      <w:r>
        <w:rPr>
          <w:rFonts w:hint="eastAsia"/>
        </w:rPr>
        <w:br/>
      </w:r>
      <w:r>
        <w:rPr>
          <w:rFonts w:hint="eastAsia"/>
        </w:rPr>
        <w:t>　　　　四、2025-2031年社会改革加快</w:t>
      </w:r>
      <w:r>
        <w:rPr>
          <w:rFonts w:hint="eastAsia"/>
        </w:rPr>
        <w:br/>
      </w:r>
      <w:r>
        <w:rPr>
          <w:rFonts w:hint="eastAsia"/>
        </w:rPr>
        <w:t>　　第二节 2025-2031年教育信息化行业政策环境</w:t>
      </w:r>
      <w:r>
        <w:rPr>
          <w:rFonts w:hint="eastAsia"/>
        </w:rPr>
        <w:br/>
      </w:r>
      <w:r>
        <w:rPr>
          <w:rFonts w:hint="eastAsia"/>
        </w:rPr>
        <w:t>　　　　一、教育信息化行业监管体制分析</w:t>
      </w:r>
      <w:r>
        <w:rPr>
          <w:rFonts w:hint="eastAsia"/>
        </w:rPr>
        <w:br/>
      </w:r>
      <w:r>
        <w:rPr>
          <w:rFonts w:hint="eastAsia"/>
        </w:rPr>
        <w:t>　　　　二、教育信息化行业主要法律法规</w:t>
      </w:r>
      <w:r>
        <w:rPr>
          <w:rFonts w:hint="eastAsia"/>
        </w:rPr>
        <w:br/>
      </w:r>
      <w:r>
        <w:rPr>
          <w:rFonts w:hint="eastAsia"/>
        </w:rPr>
        <w:t>　　　　三、教育信息化行业政策走势解读</w:t>
      </w:r>
      <w:r>
        <w:rPr>
          <w:rFonts w:hint="eastAsia"/>
        </w:rPr>
        <w:br/>
      </w:r>
      <w:r>
        <w:rPr>
          <w:rFonts w:hint="eastAsia"/>
        </w:rPr>
        <w:t>　　第三节 教育信息化行业在国民经济中地位分析</w:t>
      </w:r>
      <w:r>
        <w:rPr>
          <w:rFonts w:hint="eastAsia"/>
        </w:rPr>
        <w:br/>
      </w:r>
      <w:r>
        <w:rPr>
          <w:rFonts w:hint="eastAsia"/>
        </w:rPr>
        <w:t>　　　　一、教育信息化所取得成就</w:t>
      </w:r>
      <w:r>
        <w:rPr>
          <w:rFonts w:hint="eastAsia"/>
        </w:rPr>
        <w:br/>
      </w:r>
      <w:r>
        <w:rPr>
          <w:rFonts w:hint="eastAsia"/>
        </w:rPr>
        <w:t>　　　　二、教育信息化的战略地位</w:t>
      </w:r>
      <w:r>
        <w:rPr>
          <w:rFonts w:hint="eastAsia"/>
        </w:rPr>
        <w:br/>
      </w:r>
      <w:r>
        <w:rPr>
          <w:rFonts w:hint="eastAsia"/>
        </w:rPr>
        <w:t>　　　　三、教育信息化的经济地位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2025-2031年教育信息化所属行业规模与经济效益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2025-2031年教育经费投入规模分析</w:t>
      </w:r>
      <w:r>
        <w:rPr>
          <w:rFonts w:hint="eastAsia"/>
        </w:rPr>
        <w:br/>
      </w:r>
      <w:r>
        <w:rPr>
          <w:rFonts w:hint="eastAsia"/>
        </w:rPr>
        <w:t>　　2017年教育信息化经费已超过2500亿，至，教育信息化经费预算或将达到3500亿以上。</w:t>
      </w:r>
      <w:r>
        <w:rPr>
          <w:rFonts w:hint="eastAsia"/>
        </w:rPr>
        <w:br/>
      </w:r>
      <w:r>
        <w:rPr>
          <w:rFonts w:hint="eastAsia"/>
        </w:rPr>
        <w:t>　　2025-2031年中国教育信息化经费预测</w:t>
      </w:r>
      <w:r>
        <w:rPr>
          <w:rFonts w:hint="eastAsia"/>
        </w:rPr>
        <w:br/>
      </w:r>
      <w:r>
        <w:rPr>
          <w:rFonts w:hint="eastAsia"/>
        </w:rPr>
        <w:t>　　第二节 2025-2031年教育信息化所属行业规模分析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2025-2031年教育信息化所属行业企业综合对比分析</w:t>
      </w:r>
      <w:r>
        <w:rPr>
          <w:rFonts w:hint="eastAsia"/>
        </w:rPr>
        <w:br/>
      </w:r>
      <w:r>
        <w:rPr>
          <w:rFonts w:hint="eastAsia"/>
        </w:rPr>
        <w:t>　　第一节 教育信息化所属行业重点企业资产规模情况</w:t>
      </w:r>
      <w:r>
        <w:rPr>
          <w:rFonts w:hint="eastAsia"/>
        </w:rPr>
        <w:br/>
      </w:r>
      <w:r>
        <w:rPr>
          <w:rFonts w:hint="eastAsia"/>
        </w:rPr>
        <w:t>　　第二节 教育信息化所属行业重点企业销售收入情况</w:t>
      </w:r>
      <w:r>
        <w:rPr>
          <w:rFonts w:hint="eastAsia"/>
        </w:rPr>
        <w:br/>
      </w:r>
      <w:r>
        <w:rPr>
          <w:rFonts w:hint="eastAsia"/>
        </w:rPr>
        <w:t>　　第三节 教育信息化所属行业重点企业利润总额情况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2025-2031年教育信息化所属行业规划投资环境分析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2025-2031年教育信息化行业社会环境分析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三、2025-2031年期间我国产业体系预测</w:t>
      </w:r>
      <w:r>
        <w:rPr>
          <w:rFonts w:hint="eastAsia"/>
        </w:rPr>
        <w:br/>
      </w:r>
      <w:r>
        <w:rPr>
          <w:rFonts w:hint="eastAsia"/>
        </w:rPr>
        <w:t>　　　　四、2025-2031年期间我国产业竞争力预测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2025-2031年教育信息化所属行业发展规划思路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2025-2031年教育信息化行业规划SWOT分析</w:t>
      </w:r>
      <w:r>
        <w:rPr>
          <w:rFonts w:hint="eastAsia"/>
        </w:rPr>
        <w:br/>
      </w:r>
      <w:r>
        <w:rPr>
          <w:rFonts w:hint="eastAsia"/>
        </w:rPr>
        <w:t>　　　　一、教育信息化所属行业发展优势分析</w:t>
      </w:r>
      <w:r>
        <w:rPr>
          <w:rFonts w:hint="eastAsia"/>
        </w:rPr>
        <w:br/>
      </w:r>
      <w:r>
        <w:rPr>
          <w:rFonts w:hint="eastAsia"/>
        </w:rPr>
        <w:t>　　　　二、教育信息化所属行业发展劣势分析</w:t>
      </w:r>
      <w:r>
        <w:rPr>
          <w:rFonts w:hint="eastAsia"/>
        </w:rPr>
        <w:br/>
      </w:r>
      <w:r>
        <w:rPr>
          <w:rFonts w:hint="eastAsia"/>
        </w:rPr>
        <w:t>　　　　三、教育信息化所属行业发展机遇分析</w:t>
      </w:r>
      <w:r>
        <w:rPr>
          <w:rFonts w:hint="eastAsia"/>
        </w:rPr>
        <w:br/>
      </w:r>
      <w:r>
        <w:rPr>
          <w:rFonts w:hint="eastAsia"/>
        </w:rPr>
        <w:t>　　　　四、教育信息化所属行业面临威胁分析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2025-2031年教育信息化所属行业规划思想与目标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一、2025-2031年教育信息化所属行业规划原则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二、2025-2031年教育信息化所属行业指导思想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三、2025-2031年教育信息化所属行业规划目标</w:t>
      </w:r>
      <w:r>
        <w:rPr>
          <w:rFonts w:hint="eastAsia"/>
        </w:rPr>
        <w:br/>
      </w:r>
      <w:r>
        <w:rPr>
          <w:rFonts w:hint="eastAsia"/>
        </w:rPr>
        <w:t>　　第三节 2025-2031年教育信息化所属行业规划保障措施策略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一、紧抓历史机遇</w:t>
      </w:r>
      <w:r>
        <w:rPr>
          <w:rFonts w:hint="eastAsia"/>
        </w:rPr>
        <w:br/>
      </w:r>
      <w:r>
        <w:rPr>
          <w:rFonts w:hint="eastAsia"/>
        </w:rPr>
        <w:t>　　　　二、提升应用水平</w:t>
      </w:r>
      <w:r>
        <w:rPr>
          <w:rFonts w:hint="eastAsia"/>
        </w:rPr>
        <w:br/>
      </w:r>
      <w:r>
        <w:rPr>
          <w:rFonts w:hint="eastAsia"/>
        </w:rPr>
        <w:t>　　　　三、坚持融合创新</w:t>
      </w:r>
      <w:r>
        <w:rPr>
          <w:rFonts w:hint="eastAsia"/>
        </w:rPr>
        <w:br/>
      </w:r>
      <w:r>
        <w:rPr>
          <w:rFonts w:hint="eastAsia"/>
        </w:rPr>
        <w:t>　　　　四、统筹全面发展</w:t>
      </w:r>
      <w:r>
        <w:rPr>
          <w:rFonts w:hint="eastAsia"/>
        </w:rPr>
        <w:br/>
      </w:r>
      <w:r>
        <w:rPr>
          <w:rFonts w:hint="eastAsia"/>
        </w:rPr>
        <w:t>　　　　五、全面深化改革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2025-2031年教育信息化所属行业区域规划发展布局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2025-2031年教育信息化产业区域规划---浙江省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三、区域重点项目建设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2025-2031年教育信息化产业区域规划---安徽省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三、区域重点项目建设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2025-2031年教育信息化产业区域规划---深圳市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三、区域重点项目建设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2025-2031年教育信息化产业区域规划---成都市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三、区域重点项目建设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2025-2031年教育信息化产业园区规划与运营策略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2025-2031年教育信息化产业园区建设和运营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2025-2031年教育信息化产业园区招商引资研究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2025-2031年教育信息化产业园区服务体系建设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一、园区增值服务体系构建</w:t>
      </w:r>
      <w:r>
        <w:rPr>
          <w:rFonts w:hint="eastAsia"/>
        </w:rPr>
        <w:br/>
      </w:r>
      <w:r>
        <w:rPr>
          <w:rFonts w:hint="eastAsia"/>
        </w:rPr>
        <w:t>　　　　二、园区金融投资体系设计</w:t>
      </w:r>
      <w:r>
        <w:rPr>
          <w:rFonts w:hint="eastAsia"/>
        </w:rPr>
        <w:br/>
      </w:r>
      <w:r>
        <w:rPr>
          <w:rFonts w:hint="eastAsia"/>
        </w:rPr>
        <w:t>　　　　三、园区模式创新服务模式</w:t>
      </w:r>
      <w:r>
        <w:rPr>
          <w:rFonts w:hint="eastAsia"/>
        </w:rPr>
        <w:br/>
      </w:r>
      <w:r>
        <w:rPr>
          <w:rFonts w:hint="eastAsia"/>
        </w:rPr>
        <w:t>　　第四节 2025-2031年教育信息化产业园区开发运营策略研究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一、运营管理策略</w:t>
      </w:r>
      <w:r>
        <w:rPr>
          <w:rFonts w:hint="eastAsia"/>
        </w:rPr>
        <w:br/>
      </w:r>
      <w:r>
        <w:rPr>
          <w:rFonts w:hint="eastAsia"/>
        </w:rPr>
        <w:t>　　　　二、租金定价策略</w:t>
      </w:r>
      <w:r>
        <w:rPr>
          <w:rFonts w:hint="eastAsia"/>
        </w:rPr>
        <w:br/>
      </w:r>
      <w:r>
        <w:rPr>
          <w:rFonts w:hint="eastAsia"/>
        </w:rPr>
        <w:t>　　　　三、品牌建设策略</w:t>
      </w:r>
      <w:r>
        <w:rPr>
          <w:rFonts w:hint="eastAsia"/>
        </w:rPr>
        <w:br/>
      </w:r>
      <w:r>
        <w:rPr>
          <w:rFonts w:hint="eastAsia"/>
        </w:rPr>
        <w:t>　　　　四、产业定位策略</w:t>
      </w:r>
      <w:r>
        <w:rPr>
          <w:rFonts w:hint="eastAsia"/>
        </w:rPr>
        <w:br/>
      </w:r>
      <w:r>
        <w:rPr>
          <w:rFonts w:hint="eastAsia"/>
        </w:rPr>
        <w:t>　　　　五、改造设计策略</w:t>
      </w:r>
      <w:r>
        <w:rPr>
          <w:rFonts w:hint="eastAsia"/>
        </w:rPr>
        <w:br/>
      </w:r>
      <w:r>
        <w:rPr>
          <w:rFonts w:hint="eastAsia"/>
        </w:rPr>
        <w:t>　　第五节 “十三五教育信息化产业园区提升竞争力策略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一、加强财政税收扶持</w:t>
      </w:r>
      <w:r>
        <w:rPr>
          <w:rFonts w:hint="eastAsia"/>
        </w:rPr>
        <w:br/>
      </w:r>
      <w:r>
        <w:rPr>
          <w:rFonts w:hint="eastAsia"/>
        </w:rPr>
        <w:t>　　　　二、建立科技服务机制</w:t>
      </w:r>
      <w:r>
        <w:rPr>
          <w:rFonts w:hint="eastAsia"/>
        </w:rPr>
        <w:br/>
      </w:r>
      <w:r>
        <w:rPr>
          <w:rFonts w:hint="eastAsia"/>
        </w:rPr>
        <w:t>　　　　三、完善人才培养机制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2025-2031年规划教育信息化行业重点企业分析</w:t>
      </w:r>
      <w:r>
        <w:rPr>
          <w:rFonts w:hint="eastAsia"/>
        </w:rPr>
        <w:br/>
      </w:r>
      <w:r>
        <w:rPr>
          <w:rFonts w:hint="eastAsia"/>
        </w:rPr>
        <w:t>　　第一节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江苏金智教育信息股份有限公司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2025-2031年教育信息化行业投资前景策略分析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2025-2031年教育信息化行业规划发展前景预测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一、教育信息化行业投资前景预测分析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二、教育信息化行业需求规模预测分析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三、教育信息化行业市场前景预测分析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第三节 2025-2031年教育信息化行业投资策略</w:t>
      </w:r>
      <w:r>
        <w:rPr>
          <w:rFonts w:hint="eastAsia"/>
        </w:rPr>
        <w:br/>
      </w:r>
      <w:r>
        <w:rPr>
          <w:rFonts w:hint="eastAsia"/>
        </w:rPr>
        <w:t>　　　　一、在线教育投资动态</w:t>
      </w:r>
      <w:r>
        <w:rPr>
          <w:rFonts w:hint="eastAsia"/>
        </w:rPr>
        <w:br/>
      </w:r>
      <w:r>
        <w:rPr>
          <w:rFonts w:hint="eastAsia"/>
        </w:rPr>
        <w:t>　　　　二、区域投资策略分析</w:t>
      </w:r>
      <w:r>
        <w:rPr>
          <w:rFonts w:hint="eastAsia"/>
        </w:rPr>
        <w:br/>
      </w:r>
      <w:r>
        <w:rPr>
          <w:rFonts w:hint="eastAsia"/>
        </w:rPr>
        <w:t>　　　　三、投资方向及建议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2025-2031年教育信息化企业战略规划策略分析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2025-2031年教育信息化行业规划制定战略研究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2025-2031年教育信息化行业战略规划的制定原则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(中^智^林)2025-2031年教育信息化行业略规划制定依据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教育信息化政策与规划</w:t>
      </w:r>
      <w:r>
        <w:rPr>
          <w:rFonts w:hint="eastAsia"/>
        </w:rPr>
        <w:br/>
      </w:r>
      <w:r>
        <w:rPr>
          <w:rFonts w:hint="eastAsia"/>
        </w:rPr>
        <w:t>　　图表 2 2025年教育行业固定资产投资情况</w:t>
      </w:r>
      <w:r>
        <w:rPr>
          <w:rFonts w:hint="eastAsia"/>
        </w:rPr>
        <w:br/>
      </w:r>
      <w:r>
        <w:rPr>
          <w:rFonts w:hint="eastAsia"/>
        </w:rPr>
        <w:t>　　图表 3 2025年教育行业投资额占比趋势图</w:t>
      </w:r>
      <w:r>
        <w:rPr>
          <w:rFonts w:hint="eastAsia"/>
        </w:rPr>
        <w:br/>
      </w:r>
      <w:r>
        <w:rPr>
          <w:rFonts w:hint="eastAsia"/>
        </w:rPr>
        <w:t>　　图表 4 2020-2025年全国教育经费情况</w:t>
      </w:r>
      <w:r>
        <w:rPr>
          <w:rFonts w:hint="eastAsia"/>
        </w:rPr>
        <w:br/>
      </w:r>
      <w:r>
        <w:rPr>
          <w:rFonts w:hint="eastAsia"/>
        </w:rPr>
        <w:t>　　图表 5 2020-2025年全国教育经费增长趋势图</w:t>
      </w:r>
      <w:r>
        <w:rPr>
          <w:rFonts w:hint="eastAsia"/>
        </w:rPr>
        <w:br/>
      </w:r>
      <w:r>
        <w:rPr>
          <w:rFonts w:hint="eastAsia"/>
        </w:rPr>
        <w:t>　　图表 6 2020-2025年教育信息化业市场规模</w:t>
      </w:r>
      <w:r>
        <w:rPr>
          <w:rFonts w:hint="eastAsia"/>
        </w:rPr>
        <w:br/>
      </w:r>
      <w:r>
        <w:rPr>
          <w:rFonts w:hint="eastAsia"/>
        </w:rPr>
        <w:t>　　图表 7 2020-2025年教育信息化业市场规模增长趋势图</w:t>
      </w:r>
      <w:r>
        <w:rPr>
          <w:rFonts w:hint="eastAsia"/>
        </w:rPr>
        <w:br/>
      </w:r>
      <w:r>
        <w:rPr>
          <w:rFonts w:hint="eastAsia"/>
        </w:rPr>
        <w:t>　　图表 8 2020-2025年教育信息化行业重点企业资产规模对比</w:t>
      </w:r>
      <w:r>
        <w:rPr>
          <w:rFonts w:hint="eastAsia"/>
        </w:rPr>
        <w:br/>
      </w:r>
      <w:r>
        <w:rPr>
          <w:rFonts w:hint="eastAsia"/>
        </w:rPr>
        <w:t>　　图表 9 2020-2025年教育信息化行业重点企业销售收入对比</w:t>
      </w:r>
      <w:r>
        <w:rPr>
          <w:rFonts w:hint="eastAsia"/>
        </w:rPr>
        <w:br/>
      </w:r>
      <w:r>
        <w:rPr>
          <w:rFonts w:hint="eastAsia"/>
        </w:rPr>
        <w:t>　　图表 10 2020-2025年教育信息化行业重点企业利润总额对比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11 2025年工业增加值、出口交货值、工业用电量当月增速和工业利润累计增速</w:t>
      </w:r>
      <w:r>
        <w:rPr>
          <w:rFonts w:hint="eastAsia"/>
        </w:rPr>
        <w:br/>
      </w:r>
      <w:r>
        <w:rPr>
          <w:rFonts w:hint="eastAsia"/>
        </w:rPr>
        <w:t>　　图表 12 2025年固定资产投资累计增速、社会消费品零售额、汽车零售额和出口当月增速</w:t>
      </w:r>
      <w:r>
        <w:rPr>
          <w:rFonts w:hint="eastAsia"/>
        </w:rPr>
        <w:br/>
      </w:r>
      <w:r>
        <w:rPr>
          <w:rFonts w:hint="eastAsia"/>
        </w:rPr>
        <w:t>　　图表 13 2025年价格月度涨幅</w:t>
      </w:r>
      <w:r>
        <w:rPr>
          <w:rFonts w:hint="eastAsia"/>
        </w:rPr>
        <w:br/>
      </w:r>
      <w:r>
        <w:rPr>
          <w:rFonts w:hint="eastAsia"/>
        </w:rPr>
        <w:t>　　图表 14 2025年深圳市生产总值累计增速情况表</w:t>
      </w:r>
      <w:r>
        <w:rPr>
          <w:rFonts w:hint="eastAsia"/>
        </w:rPr>
        <w:br/>
      </w:r>
      <w:r>
        <w:rPr>
          <w:rFonts w:hint="eastAsia"/>
        </w:rPr>
        <w:t>　　图表 15 2025年和2025年深圳各月规上工业累计增速对比图</w:t>
      </w:r>
      <w:r>
        <w:rPr>
          <w:rFonts w:hint="eastAsia"/>
        </w:rPr>
        <w:br/>
      </w:r>
      <w:r>
        <w:rPr>
          <w:rFonts w:hint="eastAsia"/>
        </w:rPr>
        <w:t>　　图表 16 2025年份深圳市规模以上工业增加值增长情况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17 2025年份深圳市七大战略性新兴产业增加值表</w:t>
      </w:r>
      <w:r>
        <w:rPr>
          <w:rFonts w:hint="eastAsia"/>
        </w:rPr>
        <w:br/>
      </w:r>
      <w:r>
        <w:rPr>
          <w:rFonts w:hint="eastAsia"/>
        </w:rPr>
        <w:t>　　图表 18 2025年和2025年深圳各月固定资产投资累计增速对比图</w:t>
      </w:r>
      <w:r>
        <w:rPr>
          <w:rFonts w:hint="eastAsia"/>
        </w:rPr>
        <w:br/>
      </w:r>
      <w:r>
        <w:rPr>
          <w:rFonts w:hint="eastAsia"/>
        </w:rPr>
        <w:t>　　图表 19 2025年和2025年深圳各月社消零总额累计增速对比图</w:t>
      </w:r>
      <w:r>
        <w:rPr>
          <w:rFonts w:hint="eastAsia"/>
        </w:rPr>
        <w:br/>
      </w:r>
      <w:r>
        <w:rPr>
          <w:rFonts w:hint="eastAsia"/>
        </w:rPr>
        <w:t>　　图表 20 2025年份深圳市社会消费品零售总额增长情况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21 高新园区的产业构建模式</w:t>
      </w:r>
      <w:r>
        <w:rPr>
          <w:rFonts w:hint="eastAsia"/>
        </w:rPr>
        <w:br/>
      </w:r>
      <w:r>
        <w:rPr>
          <w:rFonts w:hint="eastAsia"/>
        </w:rPr>
        <w:t>　　图表 22 产业园区模式对比</w:t>
      </w:r>
      <w:r>
        <w:rPr>
          <w:rFonts w:hint="eastAsia"/>
        </w:rPr>
        <w:br/>
      </w:r>
      <w:r>
        <w:rPr>
          <w:rFonts w:hint="eastAsia"/>
        </w:rPr>
        <w:t>　　图表 23 围绕R＆D产业化的平台建设</w:t>
      </w:r>
      <w:r>
        <w:rPr>
          <w:rFonts w:hint="eastAsia"/>
        </w:rPr>
        <w:br/>
      </w:r>
      <w:r>
        <w:rPr>
          <w:rFonts w:hint="eastAsia"/>
        </w:rPr>
        <w:t>　　图表 24 价值链微笑曲线</w:t>
      </w:r>
      <w:r>
        <w:rPr>
          <w:rFonts w:hint="eastAsia"/>
        </w:rPr>
        <w:br/>
      </w:r>
      <w:r>
        <w:rPr>
          <w:rFonts w:hint="eastAsia"/>
        </w:rPr>
        <w:t>　　图表 25 生态宜居城市的开发要素</w:t>
      </w:r>
      <w:r>
        <w:rPr>
          <w:rFonts w:hint="eastAsia"/>
        </w:rPr>
        <w:br/>
      </w:r>
      <w:r>
        <w:rPr>
          <w:rFonts w:hint="eastAsia"/>
        </w:rPr>
        <w:t>　　图表 26 2020-2025年北京立思辰科技股份有限公司主营业务构成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27 2020-2024年末北京立思辰科技股份有限公司资产负债情况表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28 2020-2025年北京立思辰科技股份有限公司利润情况表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29 2020-2025年北京立思辰科技股份有限公司盈利能力关键指标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30 2020-2025年北京立思辰科技股份有限公司营运能力关键指标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7552d3cf34477" w:history="1">
        <w:r>
          <w:rPr>
            <w:rStyle w:val="Hyperlink"/>
          </w:rPr>
          <w:t>中国教育信息化市场现状调研与发展前景分析报告（2025-2031年）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7552d3cf34477" w:history="1">
        <w:r>
          <w:rPr>
            <w:rStyle w:val="Hyperlink"/>
          </w:rPr>
          <w:t>https://www.20087.com/9/07/JiaoYuXinXiHuaChanYeXianZhuangYu.html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7021952244545" w:history="1">
      <w:r>
        <w:rPr>
          <w:rStyle w:val="Hyperlink"/>
        </w:rPr>
        <w:t>中国教育信息化市场现状调研与发展前景分析报告（2025-2031年）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aoYuXinXiHuaChanYeXianZhuangYu.html" TargetMode="External" Id="R47b7552d3cf3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aoYuXinXiHuaChanYeXianZhuangYu.html" TargetMode="External" Id="R638702195224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2025-02-01T00:28:00Z</dcterms:created>
  <dcterms:modified xsi:type="dcterms:W3CDTF">2025-02-01T01:28:00Z</dcterms:modified>
  <dc:subject>中国教育信息化市场现状调研与发展前景分析报告（2025-2031年）</dc:subject>
  <dc:title>中国教育信息化市场现状调研与发展前景分析报告（2025-2031年）</dc:title>
  <cp:keywords>中国教育信息化市场现状调研与发展前景分析报告（2025-2031年）</cp:keywords>
  <dc:description>中国教育信息化市场现状调研与发展前景分析报告（2025-2031年）</dc:description>
</cp:coreProperties>
</file>