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f85ff653148bf" w:history="1">
              <w:r>
                <w:rPr>
                  <w:rStyle w:val="Hyperlink"/>
                </w:rPr>
                <w:t>2025-2031年中国竹材市场现状研究分析与发展前景预测报告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f85ff653148bf" w:history="1">
              <w:r>
                <w:rPr>
                  <w:rStyle w:val="Hyperlink"/>
                </w:rPr>
                <w:t>2025-2031年中国竹材市场现状研究分析与发展前景预测报告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f85ff653148bf" w:history="1">
                <w:r>
                  <w:rPr>
                    <w:rStyle w:val="Hyperlink"/>
                  </w:rPr>
                  <w:t>https://www.20087.com/9/07/ZhuCaiShiChangJingZhengYuFaZhanQ.html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是一种可再生的天然材料，近年来在建筑、家具和包装等行业得到广泛应用。竹材因其生长速度快、强度高和美观的纹理，被视为木材的理想替代品。同时，竹材的可持续性和环保特性，使其成为绿色建筑和生态设计的首选材料。随着加工技术的进步，如热处理和胶合技术，竹材的耐久性和应用范围得到了显著提升。</w:t>
      </w:r>
      <w:r>
        <w:rPr>
          <w:rFonts w:hint="eastAsia"/>
        </w:rPr>
        <w:br/>
      </w:r>
      <w:r>
        <w:rPr>
          <w:rFonts w:hint="eastAsia"/>
        </w:rPr>
        <w:t>　　未来，竹材行业将更加注重创新和高端市场开发。通过生物基复合材料和纳米技术的应用，开发出更轻、更强、更具功能性的竹基复合材料，拓展其在航空航天、汽车和体育用品等高端领域的应用。同时，竹材的美学和文化价值将被进一步挖掘，与现代设计结合，创造出更多具有艺术性和文化特色的家具和装饰品。此外，竹材的产业链将更加完善，从种植、加工到回收，形成闭环的循环经济模式，减少资源浪费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f85ff653148bf" w:history="1">
        <w:r>
          <w:rPr>
            <w:rStyle w:val="Hyperlink"/>
          </w:rPr>
          <w:t>2025-2031年中国竹材市场现状研究分析与发展前景预测报告</w:t>
        </w:r>
      </w:hyperlink>
      <w:r>
        <w:rPr>
          <w:rFonts w:hint="eastAsia"/>
        </w:rPr>
        <w:t>》系统分析了竹材行业的现状，全面梳理了竹材市场需求、市场规模、产业链结构及价格体系，详细解读了竹材细分市场特点。报告结合权威数据，科学预测了竹材市场前景与发展趋势，客观分析了品牌竞争格局、市场集中度及重点企业的运营表现，并指出了竹材行业面临的机遇与风险。为竹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竹材所属行业概述</w:t>
      </w:r>
      <w:r>
        <w:rPr>
          <w:rFonts w:hint="eastAsia"/>
        </w:rPr>
        <w:br/>
      </w:r>
      <w:r>
        <w:rPr>
          <w:rFonts w:hint="eastAsia"/>
        </w:rPr>
        <w:t>　　第一节 竹材沿革</w:t>
      </w:r>
      <w:r>
        <w:rPr>
          <w:rFonts w:hint="eastAsia"/>
        </w:rPr>
        <w:br/>
      </w:r>
      <w:r>
        <w:rPr>
          <w:rFonts w:hint="eastAsia"/>
        </w:rPr>
        <w:t>　　　　一、竹材定义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三、技术沿革</w:t>
      </w:r>
      <w:r>
        <w:rPr>
          <w:rFonts w:hint="eastAsia"/>
        </w:rPr>
        <w:br/>
      </w:r>
      <w:r>
        <w:rPr>
          <w:rFonts w:hint="eastAsia"/>
        </w:rPr>
        <w:t>　　　　四、投资特性</w:t>
      </w:r>
      <w:r>
        <w:rPr>
          <w:rFonts w:hint="eastAsia"/>
        </w:rPr>
        <w:br/>
      </w:r>
      <w:r>
        <w:rPr>
          <w:rFonts w:hint="eastAsia"/>
        </w:rPr>
        <w:t>　　　　五、企业成长</w:t>
      </w:r>
      <w:r>
        <w:rPr>
          <w:rFonts w:hint="eastAsia"/>
        </w:rPr>
        <w:br/>
      </w:r>
      <w:r>
        <w:rPr>
          <w:rFonts w:hint="eastAsia"/>
        </w:rPr>
        <w:t>　　第二节 竹材当前发展综述</w:t>
      </w:r>
      <w:r>
        <w:rPr>
          <w:rFonts w:hint="eastAsia"/>
        </w:rPr>
        <w:br/>
      </w:r>
      <w:r>
        <w:rPr>
          <w:rFonts w:hint="eastAsia"/>
        </w:rPr>
        <w:t>　　　　一、竹材产销量分析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四、竹材所处经济周期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第三节 国内外代表性国家竹材发展对比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三、竹材结构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t>　　第四节 国内外竹材发展存在的问题</w:t>
      </w:r>
      <w:r>
        <w:rPr>
          <w:rFonts w:hint="eastAsia"/>
        </w:rPr>
        <w:br/>
      </w:r>
      <w:r>
        <w:rPr>
          <w:rFonts w:hint="eastAsia"/>
        </w:rPr>
        <w:t>　　第五节 国内外竹材发展的SWOT分析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竹材发展环境分析</w:t>
      </w:r>
      <w:r>
        <w:rPr>
          <w:rFonts w:hint="eastAsia"/>
        </w:rPr>
        <w:br/>
      </w:r>
      <w:r>
        <w:rPr>
          <w:rFonts w:hint="eastAsia"/>
        </w:rPr>
        <w:t>　　第一节 竹材政策环境</w:t>
      </w:r>
      <w:r>
        <w:rPr>
          <w:rFonts w:hint="eastAsia"/>
        </w:rPr>
        <w:br/>
      </w:r>
      <w:r>
        <w:rPr>
          <w:rFonts w:hint="eastAsia"/>
        </w:rPr>
        <w:t>　　　　一、竹材规划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竹材链环境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　　一、国内进出口政策分析</w:t>
      </w:r>
      <w:r>
        <w:rPr>
          <w:rFonts w:hint="eastAsia"/>
        </w:rPr>
        <w:br/>
      </w:r>
      <w:r>
        <w:rPr>
          <w:rFonts w:hint="eastAsia"/>
        </w:rPr>
        <w:t>　　　　二、国外进出口政策分析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一、国内企业技术研发环境分析</w:t>
      </w:r>
      <w:r>
        <w:rPr>
          <w:rFonts w:hint="eastAsia"/>
        </w:rPr>
        <w:br/>
      </w:r>
      <w:r>
        <w:rPr>
          <w:rFonts w:hint="eastAsia"/>
        </w:rPr>
        <w:t>　　　　二、国内企业技术引进环境分析</w:t>
      </w:r>
      <w:r>
        <w:rPr>
          <w:rFonts w:hint="eastAsia"/>
        </w:rPr>
        <w:br/>
      </w:r>
      <w:r>
        <w:rPr>
          <w:rFonts w:hint="eastAsia"/>
        </w:rPr>
        <w:t>　　　　三、外资企业技术发展分析</w:t>
      </w:r>
      <w:r>
        <w:rPr>
          <w:rFonts w:hint="eastAsia"/>
        </w:rPr>
        <w:br/>
      </w:r>
      <w:r>
        <w:rPr>
          <w:rFonts w:hint="eastAsia"/>
        </w:rPr>
        <w:t>　　　　四、国内外技术标准分析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重点国家和地区竹材环境分析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竹材生产状况分析</w:t>
      </w:r>
      <w:r>
        <w:rPr>
          <w:rFonts w:hint="eastAsia"/>
        </w:rPr>
        <w:br/>
      </w:r>
      <w:r>
        <w:rPr>
          <w:rFonts w:hint="eastAsia"/>
        </w:rPr>
        <w:t>　　第一节 行业竹材产量、产值分析</w:t>
      </w:r>
      <w:r>
        <w:rPr>
          <w:rFonts w:hint="eastAsia"/>
        </w:rPr>
        <w:br/>
      </w:r>
      <w:r>
        <w:rPr>
          <w:rFonts w:hint="eastAsia"/>
        </w:rPr>
        <w:t>　　第二节 竹材生产成本与出厂价格分析</w:t>
      </w:r>
      <w:r>
        <w:rPr>
          <w:rFonts w:hint="eastAsia"/>
        </w:rPr>
        <w:br/>
      </w:r>
      <w:r>
        <w:rPr>
          <w:rFonts w:hint="eastAsia"/>
        </w:rPr>
        <w:t>　　第三节 竹材当前产能配置分析</w:t>
      </w:r>
      <w:r>
        <w:rPr>
          <w:rFonts w:hint="eastAsia"/>
        </w:rPr>
        <w:br/>
      </w:r>
      <w:r>
        <w:rPr>
          <w:rFonts w:hint="eastAsia"/>
        </w:rPr>
        <w:t>　　第四节 生产模式分析</w:t>
      </w:r>
      <w:r>
        <w:rPr>
          <w:rFonts w:hint="eastAsia"/>
        </w:rPr>
        <w:br/>
      </w:r>
      <w:r>
        <w:rPr>
          <w:rFonts w:hint="eastAsia"/>
        </w:rPr>
        <w:t>　　第五节 竹材产销率与库存投资</w:t>
      </w:r>
      <w:r>
        <w:rPr>
          <w:rFonts w:hint="eastAsia"/>
        </w:rPr>
        <w:br/>
      </w:r>
      <w:r>
        <w:rPr>
          <w:rFonts w:hint="eastAsia"/>
        </w:rPr>
        <w:t>　　第六节 竹材产出结构</w:t>
      </w:r>
      <w:r>
        <w:rPr>
          <w:rFonts w:hint="eastAsia"/>
        </w:rPr>
        <w:br/>
      </w:r>
      <w:r>
        <w:rPr>
          <w:rFonts w:hint="eastAsia"/>
        </w:rPr>
        <w:t>　　第七节 竹材产出企业、地域集中度分析</w:t>
      </w:r>
      <w:r>
        <w:rPr>
          <w:rFonts w:hint="eastAsia"/>
        </w:rPr>
        <w:br/>
      </w:r>
      <w:r>
        <w:rPr>
          <w:rFonts w:hint="eastAsia"/>
        </w:rPr>
        <w:t>　　第八节 不同地区生产情况分析</w:t>
      </w:r>
      <w:r>
        <w:rPr>
          <w:rFonts w:hint="eastAsia"/>
        </w:rPr>
        <w:br/>
      </w:r>
      <w:r>
        <w:rPr>
          <w:rFonts w:hint="eastAsia"/>
        </w:rPr>
        <w:t>　　第九节 竹材生产技术发展</w:t>
      </w:r>
      <w:r>
        <w:rPr>
          <w:rFonts w:hint="eastAsia"/>
        </w:rPr>
        <w:br/>
      </w:r>
      <w:r>
        <w:rPr>
          <w:rFonts w:hint="eastAsia"/>
        </w:rPr>
        <w:t>　　第十节 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竹材所属行业供给分析</w:t>
      </w:r>
      <w:r>
        <w:rPr>
          <w:rFonts w:hint="eastAsia"/>
        </w:rPr>
        <w:br/>
      </w:r>
      <w:r>
        <w:rPr>
          <w:rFonts w:hint="eastAsia"/>
        </w:rPr>
        <w:t>　　第一节 竹材供给量分析</w:t>
      </w:r>
      <w:r>
        <w:rPr>
          <w:rFonts w:hint="eastAsia"/>
        </w:rPr>
        <w:br/>
      </w:r>
      <w:r>
        <w:rPr>
          <w:rFonts w:hint="eastAsia"/>
        </w:rPr>
        <w:t>　　2017年我国竹材产量为27.2 亿根，比增长8.5%，其中毛竹16.1 亿根，其他直径在5 厘米以上的大径竹11.1 亿根。</w:t>
      </w:r>
      <w:r>
        <w:rPr>
          <w:rFonts w:hint="eastAsia"/>
        </w:rPr>
        <w:br/>
      </w:r>
      <w:r>
        <w:rPr>
          <w:rFonts w:hint="eastAsia"/>
        </w:rPr>
        <w:t>　　2020-2025年中国竹材产量走势</w:t>
      </w:r>
      <w:r>
        <w:rPr>
          <w:rFonts w:hint="eastAsia"/>
        </w:rPr>
        <w:br/>
      </w:r>
      <w:r>
        <w:rPr>
          <w:rFonts w:hint="eastAsia"/>
        </w:rPr>
        <w:t>　　第二节 竹材供给方式分析</w:t>
      </w:r>
      <w:r>
        <w:rPr>
          <w:rFonts w:hint="eastAsia"/>
        </w:rPr>
        <w:br/>
      </w:r>
      <w:r>
        <w:rPr>
          <w:rFonts w:hint="eastAsia"/>
        </w:rPr>
        <w:t>　　第三节 竹材产量与实际供给量关系分析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主要竹材供给企业分析</w:t>
      </w:r>
      <w:r>
        <w:rPr>
          <w:rFonts w:hint="eastAsia"/>
        </w:rPr>
        <w:br/>
      </w:r>
      <w:r>
        <w:rPr>
          <w:rFonts w:hint="eastAsia"/>
        </w:rPr>
        <w:t>　　第五节 主要竹材供给地区分析</w:t>
      </w:r>
      <w:r>
        <w:rPr>
          <w:rFonts w:hint="eastAsia"/>
        </w:rPr>
        <w:br/>
      </w:r>
      <w:r>
        <w:rPr>
          <w:rFonts w:hint="eastAsia"/>
        </w:rPr>
        <w:t>　　第六节 近期竹材供给规律分析</w:t>
      </w:r>
      <w:r>
        <w:rPr>
          <w:rFonts w:hint="eastAsia"/>
        </w:rPr>
        <w:br/>
      </w:r>
      <w:r>
        <w:rPr>
          <w:rFonts w:hint="eastAsia"/>
        </w:rPr>
        <w:t>　　第七节 不同竹材供给模式对比</w:t>
      </w:r>
      <w:r>
        <w:rPr>
          <w:rFonts w:hint="eastAsia"/>
        </w:rPr>
        <w:br/>
      </w:r>
      <w:r>
        <w:rPr>
          <w:rFonts w:hint="eastAsia"/>
        </w:rPr>
        <w:t>　　第八节 2025-2031年竹材供给量预测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竹材所属行业消费分析</w:t>
      </w:r>
      <w:r>
        <w:rPr>
          <w:rFonts w:hint="eastAsia"/>
        </w:rPr>
        <w:br/>
      </w:r>
      <w:r>
        <w:rPr>
          <w:rFonts w:hint="eastAsia"/>
        </w:rPr>
        <w:t>　　第一节 竹材消费量分析</w:t>
      </w:r>
      <w:r>
        <w:rPr>
          <w:rFonts w:hint="eastAsia"/>
        </w:rPr>
        <w:br/>
      </w:r>
      <w:r>
        <w:rPr>
          <w:rFonts w:hint="eastAsia"/>
        </w:rPr>
        <w:t>　　第二节 竹材消费特点分析</w:t>
      </w:r>
      <w:r>
        <w:rPr>
          <w:rFonts w:hint="eastAsia"/>
        </w:rPr>
        <w:br/>
      </w:r>
      <w:r>
        <w:rPr>
          <w:rFonts w:hint="eastAsia"/>
        </w:rPr>
        <w:t>　　第三节 竹材消费价格分析</w:t>
      </w:r>
      <w:r>
        <w:rPr>
          <w:rFonts w:hint="eastAsia"/>
        </w:rPr>
        <w:br/>
      </w:r>
      <w:r>
        <w:rPr>
          <w:rFonts w:hint="eastAsia"/>
        </w:rPr>
        <w:t>　　第四节 竹材消费结构分析</w:t>
      </w:r>
      <w:r>
        <w:rPr>
          <w:rFonts w:hint="eastAsia"/>
        </w:rPr>
        <w:br/>
      </w:r>
      <w:r>
        <w:rPr>
          <w:rFonts w:hint="eastAsia"/>
        </w:rPr>
        <w:t>　　第五节 竹材消费量影响因素分析</w:t>
      </w:r>
      <w:r>
        <w:rPr>
          <w:rFonts w:hint="eastAsia"/>
        </w:rPr>
        <w:br/>
      </w:r>
      <w:r>
        <w:rPr>
          <w:rFonts w:hint="eastAsia"/>
        </w:rPr>
        <w:t>　　第六节 主要竹材消费领域分析</w:t>
      </w:r>
      <w:r>
        <w:rPr>
          <w:rFonts w:hint="eastAsia"/>
        </w:rPr>
        <w:br/>
      </w:r>
      <w:r>
        <w:rPr>
          <w:rFonts w:hint="eastAsia"/>
        </w:rPr>
        <w:t>　　第七节 主要竹材消费地区分析</w:t>
      </w:r>
      <w:r>
        <w:rPr>
          <w:rFonts w:hint="eastAsia"/>
        </w:rPr>
        <w:br/>
      </w:r>
      <w:r>
        <w:rPr>
          <w:rFonts w:hint="eastAsia"/>
        </w:rPr>
        <w:t>　　第八节 近期竹材消费规律分析</w:t>
      </w:r>
      <w:r>
        <w:rPr>
          <w:rFonts w:hint="eastAsia"/>
        </w:rPr>
        <w:br/>
      </w:r>
      <w:r>
        <w:rPr>
          <w:rFonts w:hint="eastAsia"/>
        </w:rPr>
        <w:t>　　第九节 不同竹材消费特点对比</w:t>
      </w:r>
      <w:r>
        <w:rPr>
          <w:rFonts w:hint="eastAsia"/>
        </w:rPr>
        <w:br/>
      </w:r>
      <w:r>
        <w:rPr>
          <w:rFonts w:hint="eastAsia"/>
        </w:rPr>
        <w:t>　　第十节 2025-2031年竹材消费量预测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竹材所属行业需求分析</w:t>
      </w:r>
      <w:r>
        <w:rPr>
          <w:rFonts w:hint="eastAsia"/>
        </w:rPr>
        <w:br/>
      </w:r>
      <w:r>
        <w:rPr>
          <w:rFonts w:hint="eastAsia"/>
        </w:rPr>
        <w:t>　　第一节 竹材需求量分析</w:t>
      </w:r>
      <w:r>
        <w:rPr>
          <w:rFonts w:hint="eastAsia"/>
        </w:rPr>
        <w:br/>
      </w:r>
      <w:r>
        <w:rPr>
          <w:rFonts w:hint="eastAsia"/>
        </w:rPr>
        <w:t>　　第二节 竹材需求特点分析</w:t>
      </w:r>
      <w:r>
        <w:rPr>
          <w:rFonts w:hint="eastAsia"/>
        </w:rPr>
        <w:br/>
      </w:r>
      <w:r>
        <w:rPr>
          <w:rFonts w:hint="eastAsia"/>
        </w:rPr>
        <w:t>　　第三节 竹材潜在需求开发分析</w:t>
      </w:r>
      <w:r>
        <w:rPr>
          <w:rFonts w:hint="eastAsia"/>
        </w:rPr>
        <w:br/>
      </w:r>
      <w:r>
        <w:rPr>
          <w:rFonts w:hint="eastAsia"/>
        </w:rPr>
        <w:t>　　第四节 竹材消费量与实际需求量关系分析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主要竹材需求领域实际需求分析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主要竹材需求地区实际需求分析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近期竹材需求发展规律分析</w:t>
      </w:r>
      <w:r>
        <w:rPr>
          <w:rFonts w:hint="eastAsia"/>
        </w:rPr>
        <w:br/>
      </w:r>
      <w:r>
        <w:rPr>
          <w:rFonts w:hint="eastAsia"/>
        </w:rPr>
        <w:t>　　第八节 不同竹材需求空间对比</w:t>
      </w:r>
      <w:r>
        <w:rPr>
          <w:rFonts w:hint="eastAsia"/>
        </w:rPr>
        <w:br/>
      </w:r>
      <w:r>
        <w:rPr>
          <w:rFonts w:hint="eastAsia"/>
        </w:rPr>
        <w:t>　　第九节 2025-2031年竹材需求量预测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竹材所属行业价格分析</w:t>
      </w:r>
      <w:r>
        <w:rPr>
          <w:rFonts w:hint="eastAsia"/>
        </w:rPr>
        <w:br/>
      </w:r>
      <w:r>
        <w:rPr>
          <w:rFonts w:hint="eastAsia"/>
        </w:rPr>
        <w:t>　　第一节 竹材价格构成分析</w:t>
      </w:r>
      <w:r>
        <w:rPr>
          <w:rFonts w:hint="eastAsia"/>
        </w:rPr>
        <w:br/>
      </w:r>
      <w:r>
        <w:rPr>
          <w:rFonts w:hint="eastAsia"/>
        </w:rPr>
        <w:t>　　第二节 近期竹材价格波动规律分析</w:t>
      </w:r>
      <w:r>
        <w:rPr>
          <w:rFonts w:hint="eastAsia"/>
        </w:rPr>
        <w:br/>
      </w:r>
      <w:r>
        <w:rPr>
          <w:rFonts w:hint="eastAsia"/>
        </w:rPr>
        <w:t>　　第三节 竹材价格影响因素分析</w:t>
      </w:r>
      <w:r>
        <w:rPr>
          <w:rFonts w:hint="eastAsia"/>
        </w:rPr>
        <w:br/>
      </w:r>
      <w:r>
        <w:rPr>
          <w:rFonts w:hint="eastAsia"/>
        </w:rPr>
        <w:t>　　第四节 竹材价格竞争分析</w:t>
      </w:r>
      <w:r>
        <w:rPr>
          <w:rFonts w:hint="eastAsia"/>
        </w:rPr>
        <w:br/>
      </w:r>
      <w:r>
        <w:rPr>
          <w:rFonts w:hint="eastAsia"/>
        </w:rPr>
        <w:t>　　第五节 竹材价格走势分析</w:t>
      </w:r>
      <w:r>
        <w:rPr>
          <w:rFonts w:hint="eastAsia"/>
        </w:rPr>
        <w:br/>
      </w:r>
      <w:r>
        <w:rPr>
          <w:rFonts w:hint="eastAsia"/>
        </w:rPr>
        <w:t>　　第六节 不同档次竹材价格形成机制分析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竹材销售分析</w:t>
      </w:r>
      <w:r>
        <w:rPr>
          <w:rFonts w:hint="eastAsia"/>
        </w:rPr>
        <w:br/>
      </w:r>
      <w:r>
        <w:rPr>
          <w:rFonts w:hint="eastAsia"/>
        </w:rPr>
        <w:t>　　第一节 竹材营销模式分析</w:t>
      </w:r>
      <w:r>
        <w:rPr>
          <w:rFonts w:hint="eastAsia"/>
        </w:rPr>
        <w:br/>
      </w:r>
      <w:r>
        <w:rPr>
          <w:rFonts w:hint="eastAsia"/>
        </w:rPr>
        <w:t>　　第二节 竹材主要销售渠道分析</w:t>
      </w:r>
      <w:r>
        <w:rPr>
          <w:rFonts w:hint="eastAsia"/>
        </w:rPr>
        <w:br/>
      </w:r>
      <w:r>
        <w:rPr>
          <w:rFonts w:hint="eastAsia"/>
        </w:rPr>
        <w:t>　　第三节 竹材广告、促销策略分析</w:t>
      </w:r>
      <w:r>
        <w:rPr>
          <w:rFonts w:hint="eastAsia"/>
        </w:rPr>
        <w:br/>
      </w:r>
      <w:r>
        <w:rPr>
          <w:rFonts w:hint="eastAsia"/>
        </w:rPr>
        <w:t>　　第四节 竹材销售网络构建分析</w:t>
      </w:r>
      <w:r>
        <w:rPr>
          <w:rFonts w:hint="eastAsia"/>
        </w:rPr>
        <w:br/>
      </w:r>
      <w:r>
        <w:rPr>
          <w:rFonts w:hint="eastAsia"/>
        </w:rPr>
        <w:t>　　第五节 竹材国际化营销分析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 进出口市场分析</w:t>
      </w:r>
      <w:r>
        <w:rPr>
          <w:rFonts w:hint="eastAsia"/>
        </w:rPr>
        <w:br/>
      </w:r>
      <w:r>
        <w:rPr>
          <w:rFonts w:hint="eastAsia"/>
        </w:rPr>
        <w:t>　　第一节 竹材进出口量、进出口金额分析</w:t>
      </w:r>
      <w:r>
        <w:rPr>
          <w:rFonts w:hint="eastAsia"/>
        </w:rPr>
        <w:br/>
      </w:r>
      <w:r>
        <w:rPr>
          <w:rFonts w:hint="eastAsia"/>
        </w:rPr>
        <w:t>　　第二节 竹材进出口结构分析</w:t>
      </w:r>
      <w:r>
        <w:rPr>
          <w:rFonts w:hint="eastAsia"/>
        </w:rPr>
        <w:br/>
      </w:r>
      <w:r>
        <w:rPr>
          <w:rFonts w:hint="eastAsia"/>
        </w:rPr>
        <w:t>　　第三节 竹材进出口地域分析</w:t>
      </w:r>
      <w:r>
        <w:rPr>
          <w:rFonts w:hint="eastAsia"/>
        </w:rPr>
        <w:br/>
      </w:r>
      <w:r>
        <w:rPr>
          <w:rFonts w:hint="eastAsia"/>
        </w:rPr>
        <w:t>　　第四节 竹材进出口政策分析</w:t>
      </w:r>
      <w:r>
        <w:rPr>
          <w:rFonts w:hint="eastAsia"/>
        </w:rPr>
        <w:br/>
      </w:r>
      <w:r>
        <w:rPr>
          <w:rFonts w:hint="eastAsia"/>
        </w:rPr>
        <w:t>　　第五节 竹材进出口走势分析</w:t>
      </w:r>
      <w:r>
        <w:rPr>
          <w:rFonts w:hint="eastAsia"/>
        </w:rPr>
        <w:br/>
      </w:r>
      <w:r>
        <w:rPr>
          <w:rFonts w:hint="eastAsia"/>
        </w:rPr>
        <w:t>　　第六节 竹材国际贸易状况分析</w:t>
      </w:r>
      <w:r>
        <w:rPr>
          <w:rFonts w:hint="eastAsia"/>
        </w:rPr>
        <w:br/>
      </w:r>
      <w:r>
        <w:rPr>
          <w:rFonts w:hint="eastAsia"/>
        </w:rPr>
        <w:t>　　第七节 不同地区竹材进出口分析</w:t>
      </w:r>
      <w:r>
        <w:rPr>
          <w:rFonts w:hint="eastAsia"/>
        </w:rPr>
        <w:br/>
      </w:r>
      <w:r>
        <w:rPr>
          <w:rFonts w:hint="eastAsia"/>
        </w:rPr>
        <w:t>　　第八节 竹材生产技术进出口形势分析</w:t>
      </w:r>
      <w:r>
        <w:rPr>
          <w:rFonts w:hint="eastAsia"/>
        </w:rPr>
        <w:br/>
      </w:r>
      <w:r>
        <w:rPr>
          <w:rFonts w:hint="eastAsia"/>
        </w:rPr>
        <w:t>　　第九节 2025-2031年进出口量预测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竹材所属行业业竞争格局分析</w:t>
      </w:r>
      <w:r>
        <w:rPr>
          <w:rFonts w:hint="eastAsia"/>
        </w:rPr>
        <w:br/>
      </w:r>
      <w:r>
        <w:rPr>
          <w:rFonts w:hint="eastAsia"/>
        </w:rPr>
        <w:t>　　第一节 竹材行业的发展周期</w:t>
      </w:r>
      <w:r>
        <w:rPr>
          <w:rFonts w:hint="eastAsia"/>
        </w:rPr>
        <w:br/>
      </w:r>
      <w:r>
        <w:rPr>
          <w:rFonts w:hint="eastAsia"/>
        </w:rPr>
        <w:t>　　　　一、竹材行业的经济周期</w:t>
      </w:r>
      <w:r>
        <w:rPr>
          <w:rFonts w:hint="eastAsia"/>
        </w:rPr>
        <w:br/>
      </w:r>
      <w:r>
        <w:rPr>
          <w:rFonts w:hint="eastAsia"/>
        </w:rPr>
        <w:t>　　　　二、竹材行业的增长性与波动性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三、竹材行业的成熟度</w:t>
      </w:r>
      <w:r>
        <w:rPr>
          <w:rFonts w:hint="eastAsia"/>
        </w:rPr>
        <w:br/>
      </w:r>
      <w:r>
        <w:rPr>
          <w:rFonts w:hint="eastAsia"/>
        </w:rPr>
        <w:t>　　第二节 竹材行业历史竞争格局综述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一、竹材行业集中度分析</w:t>
      </w:r>
      <w:r>
        <w:rPr>
          <w:rFonts w:hint="eastAsia"/>
        </w:rPr>
        <w:br/>
      </w:r>
      <w:r>
        <w:rPr>
          <w:rFonts w:hint="eastAsia"/>
        </w:rPr>
        <w:t>　　　　二、竹材行业竞争程度</w:t>
      </w:r>
      <w:r>
        <w:rPr>
          <w:rFonts w:hint="eastAsia"/>
        </w:rPr>
        <w:br/>
      </w:r>
      <w:r>
        <w:rPr>
          <w:rFonts w:hint="eastAsia"/>
        </w:rPr>
        <w:t>　　第三节 竹材行业国际竞争者的影响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一、国内竹材企业的SWOT</w:t>
      </w:r>
      <w:r>
        <w:rPr>
          <w:rFonts w:hint="eastAsia"/>
        </w:rPr>
        <w:br/>
      </w:r>
      <w:r>
        <w:rPr>
          <w:rFonts w:hint="eastAsia"/>
        </w:rPr>
        <w:t>　　　　二、国际竹材企业的SWOT</w:t>
      </w:r>
      <w:r>
        <w:rPr>
          <w:rFonts w:hint="eastAsia"/>
        </w:rPr>
        <w:br/>
      </w:r>
      <w:r>
        <w:rPr>
          <w:rFonts w:hint="eastAsia"/>
        </w:rPr>
        <w:t>　　第四节 2025-2031年竹材行业竞争格局展望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相关行业发展分析</w:t>
      </w:r>
      <w:r>
        <w:rPr>
          <w:rFonts w:hint="eastAsia"/>
        </w:rPr>
        <w:br/>
      </w:r>
      <w:r>
        <w:rPr>
          <w:rFonts w:hint="eastAsia"/>
        </w:rPr>
        <w:t>　　第一节 竹材行业发展状况</w:t>
      </w:r>
      <w:r>
        <w:rPr>
          <w:rFonts w:hint="eastAsia"/>
        </w:rPr>
        <w:br/>
      </w:r>
      <w:r>
        <w:rPr>
          <w:rFonts w:hint="eastAsia"/>
        </w:rPr>
        <w:t>　　　　一、竹材行业发展状况综述</w:t>
      </w:r>
      <w:r>
        <w:rPr>
          <w:rFonts w:hint="eastAsia"/>
        </w:rPr>
        <w:br/>
      </w:r>
      <w:r>
        <w:rPr>
          <w:rFonts w:hint="eastAsia"/>
        </w:rPr>
        <w:t>　　　　二、竹材行业发展指标分析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三、影响竹材行业发展的主要因素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四、2025-2031年竹材行业发展态势展望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2、2025-2031年竹材行业发展指标预测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五、2025-2031年竹材车行业发展的影响展望</w:t>
      </w:r>
      <w:r>
        <w:rPr>
          <w:rFonts w:hint="eastAsia"/>
        </w:rPr>
        <w:br/>
      </w:r>
      <w:r>
        <w:rPr>
          <w:rFonts w:hint="eastAsia"/>
        </w:rPr>
        <w:t>　　第二节 竹材行业发展状况</w:t>
      </w:r>
      <w:r>
        <w:rPr>
          <w:rFonts w:hint="eastAsia"/>
        </w:rPr>
        <w:br/>
      </w:r>
      <w:r>
        <w:rPr>
          <w:rFonts w:hint="eastAsia"/>
        </w:rPr>
        <w:t>　　　　一、竹材行业发展状况综述</w:t>
      </w:r>
      <w:r>
        <w:rPr>
          <w:rFonts w:hint="eastAsia"/>
        </w:rPr>
        <w:br/>
      </w:r>
      <w:r>
        <w:rPr>
          <w:rFonts w:hint="eastAsia"/>
        </w:rPr>
        <w:t>　　　　二、竹材行业发展指标分析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三、影响竹材行业发展的主要因素</w:t>
      </w:r>
      <w:r>
        <w:rPr>
          <w:rFonts w:hint="eastAsia"/>
        </w:rPr>
        <w:br/>
      </w:r>
      <w:r>
        <w:rPr>
          <w:rFonts w:hint="eastAsia"/>
        </w:rPr>
        <w:t>　　　　四、2025-2031年竹材行业发展态势展望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2、2025-2031年竹材行业发展指标预测</w:t>
      </w:r>
      <w:r>
        <w:rPr>
          <w:rFonts w:hint="eastAsia"/>
        </w:rPr>
        <w:br/>
      </w:r>
      <w:r>
        <w:rPr>
          <w:rFonts w:hint="eastAsia"/>
        </w:rPr>
        <w:t>　　　　五、2025-2031年竹材车行业发展的影响展望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重点区域市场分析</w:t>
      </w:r>
      <w:r>
        <w:rPr>
          <w:rFonts w:hint="eastAsia"/>
        </w:rPr>
        <w:br/>
      </w:r>
      <w:r>
        <w:rPr>
          <w:rFonts w:hint="eastAsia"/>
        </w:rPr>
        <w:t>　　第一节 不同地区竹材产销分析</w:t>
      </w:r>
      <w:r>
        <w:rPr>
          <w:rFonts w:hint="eastAsia"/>
        </w:rPr>
        <w:br/>
      </w:r>
      <w:r>
        <w:rPr>
          <w:rFonts w:hint="eastAsia"/>
        </w:rPr>
        <w:t>　　第二节 不同地区竹材政策分析</w:t>
      </w:r>
      <w:r>
        <w:rPr>
          <w:rFonts w:hint="eastAsia"/>
        </w:rPr>
        <w:br/>
      </w:r>
      <w:r>
        <w:rPr>
          <w:rFonts w:hint="eastAsia"/>
        </w:rPr>
        <w:t>　　第三节 不同地域企业竞争力分析</w:t>
      </w:r>
      <w:r>
        <w:rPr>
          <w:rFonts w:hint="eastAsia"/>
        </w:rPr>
        <w:br/>
      </w:r>
      <w:r>
        <w:rPr>
          <w:rFonts w:hint="eastAsia"/>
        </w:rPr>
        <w:t>　　第四节 不同企业竹材发展程度分析</w:t>
      </w:r>
      <w:r>
        <w:rPr>
          <w:rFonts w:hint="eastAsia"/>
        </w:rPr>
        <w:br/>
      </w:r>
      <w:r>
        <w:rPr>
          <w:rFonts w:hint="eastAsia"/>
        </w:rPr>
        <w:t>　　第五节 不同地区竹材价格分析</w:t>
      </w:r>
      <w:r>
        <w:rPr>
          <w:rFonts w:hint="eastAsia"/>
        </w:rPr>
        <w:br/>
      </w:r>
      <w:r>
        <w:rPr>
          <w:rFonts w:hint="eastAsia"/>
        </w:rPr>
        <w:t>　　第六节 不同地区竹材营销模式分析</w:t>
      </w:r>
      <w:r>
        <w:rPr>
          <w:rFonts w:hint="eastAsia"/>
        </w:rPr>
        <w:br/>
      </w:r>
      <w:r>
        <w:rPr>
          <w:rFonts w:hint="eastAsia"/>
        </w:rPr>
        <w:t>　　第七节 不同地区竹材国际贸易状况分析</w:t>
      </w:r>
      <w:r>
        <w:rPr>
          <w:rFonts w:hint="eastAsia"/>
        </w:rPr>
        <w:br/>
      </w:r>
      <w:r>
        <w:rPr>
          <w:rFonts w:hint="eastAsia"/>
        </w:rPr>
        <w:t>　　第八节 不同地区竹材技术分析</w:t>
      </w:r>
      <w:r>
        <w:rPr>
          <w:rFonts w:hint="eastAsia"/>
        </w:rPr>
        <w:br/>
      </w:r>
      <w:r>
        <w:rPr>
          <w:rFonts w:hint="eastAsia"/>
        </w:rPr>
        <w:t>　　第九节 不同地区发展趋势分析</w:t>
      </w:r>
      <w:r>
        <w:rPr>
          <w:rFonts w:hint="eastAsia"/>
        </w:rPr>
        <w:br/>
      </w:r>
      <w:r>
        <w:rPr>
          <w:rFonts w:hint="eastAsia"/>
        </w:rPr>
        <w:t>　　第十节 不同地区2025-2031年产销量预测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行业重点企业分析</w:t>
      </w:r>
      <w:r>
        <w:rPr>
          <w:rFonts w:hint="eastAsia"/>
        </w:rPr>
        <w:br/>
      </w:r>
      <w:r>
        <w:rPr>
          <w:rFonts w:hint="eastAsia"/>
        </w:rPr>
        <w:t>　　第一节 国内主要企业分析</w:t>
      </w:r>
      <w:r>
        <w:rPr>
          <w:rFonts w:hint="eastAsia"/>
        </w:rPr>
        <w:br/>
      </w:r>
      <w:r>
        <w:rPr>
          <w:rFonts w:hint="eastAsia"/>
        </w:rPr>
        <w:t>　　　　一、井冈山市盛达实业有限责任公司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二、永定县林业总公司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三、江西省金星木业有限公司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四、连城县森威林业有限责任公司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t>　　　　五、湖北华田林业有限公司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2、经营管理</w:t>
      </w:r>
      <w:r>
        <w:rPr>
          <w:rFonts w:hint="eastAsia"/>
        </w:rPr>
        <w:br/>
      </w:r>
      <w:r>
        <w:rPr>
          <w:rFonts w:hint="eastAsia"/>
        </w:rPr>
        <w:t>　　　　　　3、投资规划</w:t>
      </w:r>
      <w:r>
        <w:rPr>
          <w:rFonts w:hint="eastAsia"/>
        </w:rPr>
        <w:br/>
      </w:r>
      <w:r>
        <w:rPr>
          <w:rFonts w:hint="eastAsia"/>
        </w:rPr>
        <w:t>　　　　　　4、发展战略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竹材行业投资风险分析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第四节 热点投资竹材分析</w:t>
      </w:r>
      <w:r>
        <w:rPr>
          <w:rFonts w:hint="eastAsia"/>
        </w:rPr>
        <w:br/>
      </w:r>
      <w:r>
        <w:rPr>
          <w:rFonts w:hint="eastAsia"/>
        </w:rPr>
        <w:t>　　第五节 热点技术分析</w:t>
      </w:r>
      <w:r>
        <w:rPr>
          <w:rFonts w:hint="eastAsia"/>
        </w:rPr>
        <w:br/>
      </w:r>
      <w:r>
        <w:rPr>
          <w:rFonts w:hint="eastAsia"/>
        </w:rPr>
        <w:t>　　第六节 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第七节 不同投资模式投资建议</w:t>
      </w:r>
      <w:r>
        <w:rPr>
          <w:rFonts w:hint="eastAsia"/>
        </w:rPr>
        <w:br/>
      </w:r>
      <w:r>
        <w:rPr>
          <w:rFonts w:hint="eastAsia"/>
        </w:rPr>
        <w:t>　　第八节 不同竹材投资建议</w:t>
      </w:r>
      <w:r>
        <w:rPr>
          <w:rFonts w:hint="eastAsia"/>
        </w:rPr>
        <w:br/>
      </w:r>
      <w:r>
        <w:rPr>
          <w:rFonts w:hint="eastAsia"/>
        </w:rPr>
        <w:t>　　第九节 不同地区投资建议</w:t>
      </w:r>
      <w:r>
        <w:rPr>
          <w:rFonts w:hint="eastAsia"/>
        </w:rPr>
        <w:br/>
      </w:r>
      <w:r>
        <w:rPr>
          <w:rFonts w:hint="eastAsia"/>
        </w:rPr>
        <w:t>　　第十节 企业经营管理建议</w:t>
      </w:r>
      <w:r>
        <w:rPr>
          <w:rFonts w:hint="eastAsia"/>
        </w:rPr>
        <w:br/>
      </w:r>
      <w:r>
        <w:rPr>
          <w:rFonts w:hint="eastAsia"/>
        </w:rPr>
        <w:t>　　第十一节 在建与拟建项目分析</w:t>
      </w:r>
      <w:r>
        <w:rPr>
          <w:rFonts w:hint="eastAsia"/>
        </w:rPr>
        <w:br/>
      </w:r>
      <w:r>
        <w:rPr>
          <w:rFonts w:hint="eastAsia"/>
        </w:rPr>
        <w:t>　　第十二节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热点竹材分析</w:t>
      </w:r>
      <w:r>
        <w:rPr>
          <w:rFonts w:hint="eastAsia"/>
        </w:rPr>
        <w:br/>
      </w:r>
      <w:r>
        <w:rPr>
          <w:rFonts w:hint="eastAsia"/>
        </w:rPr>
        <w:t>　　第四节 热点地区分析</w:t>
      </w:r>
      <w:r>
        <w:rPr>
          <w:rFonts w:hint="eastAsia"/>
        </w:rPr>
        <w:br/>
      </w:r>
      <w:r>
        <w:rPr>
          <w:rFonts w:hint="eastAsia"/>
        </w:rPr>
        <w:t>　　第五节 热点投资方式分析</w:t>
      </w:r>
      <w:r>
        <w:rPr>
          <w:rFonts w:hint="eastAsia"/>
        </w:rPr>
        <w:br/>
      </w:r>
      <w:r>
        <w:rPr>
          <w:rFonts w:hint="eastAsia"/>
        </w:rPr>
        <w:t>　　第六节 [:中:智:林]热点事件分析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f85ff653148bf" w:history="1">
        <w:r>
          <w:rPr>
            <w:rStyle w:val="Hyperlink"/>
          </w:rPr>
          <w:t>2025-2031年中国竹材市场现状研究分析与发展前景预测报告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f85ff653148bf" w:history="1">
        <w:r>
          <w:rPr>
            <w:rStyle w:val="Hyperlink"/>
          </w:rPr>
          <w:t>https://www.20087.com/9/07/ZhuCaiShiChangJingZhengYuFaZhanQ.html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热点：竹材的材料特性、竹材辉之助、竹材人造板、竹材人造板、竹子产品、竹林七贤、竹材价格、竹林七贤有哪些人、竹子新材料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7856bce754b4e" w:history="1">
      <w:r>
        <w:rPr>
          <w:rStyle w:val="Hyperlink"/>
        </w:rPr>
        <w:t>2025-2031年中国竹材市场现状研究分析与发展前景预测报告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uCaiShiChangJingZhengYuFaZhanQ.html" TargetMode="External" Id="R116f85ff6531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uCaiShiChangJingZhengYuFaZhanQ.html" TargetMode="External" Id="R0f47856bce7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2024-12-08T23:24:00Z</dcterms:created>
  <dcterms:modified xsi:type="dcterms:W3CDTF">2024-12-09T00:24:00Z</dcterms:modified>
  <dc:subject>2025-2031年中国竹材市场现状研究分析与发展前景预测报告</dc:subject>
  <dc:title>2025-2031年中国竹材市场现状研究分析与发展前景预测报告</dc:title>
  <cp:keywords>2025-2031年中国竹材市场现状研究分析与发展前景预测报告</cp:keywords>
  <dc:description>2025-2031年中国竹材市场现状研究分析与发展前景预测报告</dc:description>
</cp:coreProperties>
</file>