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defaaffbd4ee5" w:history="1">
              <w:r>
                <w:rPr>
                  <w:rStyle w:val="Hyperlink"/>
                </w:rPr>
                <w:t>2025-2031年中国竹节跳绳行业发展调研与前景趋势预测报告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defaaffbd4ee5" w:history="1">
              <w:r>
                <w:rPr>
                  <w:rStyle w:val="Hyperlink"/>
                </w:rPr>
                <w:t>2025-2031年中国竹节跳绳行业发展调研与前景趋势预测报告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defaaffbd4ee5" w:history="1">
                <w:r>
                  <w:rPr>
                    <w:rStyle w:val="Hyperlink"/>
                  </w:rPr>
                  <w:t>https://www.20087.com/9/17/ZhuJieTiaoShengDeFaZhanQianJing.html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节跳绳是传统健身器材的现代改良品类，以PVC或TPE材质模拟竹节外形，通过分段结构增强绳体刚性与击打节奏感，广泛应用于青少年体育训练、中考体测及大众健身场景。产品强调重量适中、耐磨抗扭与低噪音特性，部分品牌推出可调长度、计数显示及APP联动功能。随着“双减”政策与校园体育强化，竹节跳绳进入学校采购清单，需求稳步增长。然而，行业仍面临低端产品材质易老化变硬、连接处易断裂、计数传感器精度不足、以及缺乏统一质量标准等问题，影响训练安全与使用体验。</w:t>
      </w:r>
      <w:r>
        <w:rPr>
          <w:rFonts w:hint="eastAsia"/>
        </w:rPr>
        <w:br/>
      </w:r>
      <w:r>
        <w:rPr>
          <w:rFonts w:hint="eastAsia"/>
        </w:rPr>
        <w:t>　　未来，竹节跳绳将向智能交互、材料升级与教育融合方向演进。高弹性TPE与环保增塑剂将提升柔韧性和使用寿命；内置高精度陀螺仪与蓝牙模块可实现跳绳次数、速度、卡路里消耗等数据实时同步，并生成训练报告。在教育端，跳绳将与体育课程标准对接，开发分级训练课程与线上挑战赛，激发学生参与兴趣。同时，品牌将推动行业标准制定，明确材质、连接强度与计数误差范围。长远来看，在全民健康与体教融合政策推动下，竹节跳绳将从传统体育器材升级为兼具趣味性、科学性与数据驱动的智能运动入门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defaaffbd4ee5" w:history="1">
        <w:r>
          <w:rPr>
            <w:rStyle w:val="Hyperlink"/>
          </w:rPr>
          <w:t>2025-2031年中国竹节跳绳行业发展调研与前景趋势预测报告</w:t>
        </w:r>
      </w:hyperlink>
      <w:r>
        <w:rPr>
          <w:rFonts w:hint="eastAsia"/>
        </w:rPr>
        <w:t>》基于国家统计局、相关行业协会及科研机构详实资料，系统梳理竹节跳绳行业的市场规模、供需格局及产业链特征，客观分析竹节跳绳技术发展水平和市场价格趋势。报告从竹节跳绳竞争格局、企业战略和品牌影响力等角度，评估主要市场参与者的经营表现，并结合政策环境与技术创新方向，研判竹节跳绳行业未来增长空间与潜在风险。通过对竹节跳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竹节跳绳行业概述</w:t>
      </w:r>
      <w:r>
        <w:rPr>
          <w:rFonts w:hint="eastAsia"/>
        </w:rPr>
        <w:br/>
      </w:r>
      <w:r>
        <w:rPr>
          <w:rFonts w:hint="eastAsia"/>
        </w:rPr>
        <w:t>　　第一节 竹节跳绳定义与分类</w:t>
      </w:r>
      <w:r>
        <w:rPr>
          <w:rFonts w:hint="eastAsia"/>
        </w:rPr>
        <w:br/>
      </w:r>
      <w:r>
        <w:rPr>
          <w:rFonts w:hint="eastAsia"/>
        </w:rPr>
        <w:t>　　第二节 竹节跳绳应用领域</w:t>
      </w:r>
      <w:r>
        <w:rPr>
          <w:rFonts w:hint="eastAsia"/>
        </w:rPr>
        <w:br/>
      </w:r>
      <w:r>
        <w:rPr>
          <w:rFonts w:hint="eastAsia"/>
        </w:rPr>
        <w:t>　　第三节 竹节跳绳行业经济指标分析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竹节跳绳产业链及经营模式分析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三、竹节跳绳销售模式及销售渠道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全球竹节跳绳市场发展综述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2019-2024年全球竹节跳绳市场规模与趋势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主要国家与地区竹节跳绳市场分析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2025-2031年全球竹节跳绳行业发展趋势与前景预测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中国竹节跳绳行业市场分析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2024-2025年竹节跳绳产能与投资动态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一、国内竹节跳绳产能及利用情况</w:t>
      </w:r>
      <w:r>
        <w:rPr>
          <w:rFonts w:hint="eastAsia"/>
        </w:rPr>
        <w:br/>
      </w:r>
      <w:r>
        <w:rPr>
          <w:rFonts w:hint="eastAsia"/>
        </w:rPr>
        <w:t>　　　　二、竹节跳绳产能扩张与投资动态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2025-2031年竹节跳绳行业产量统计与趋势预测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一、2019-2024年竹节跳绳行业产量数据统计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1、2019-2024年竹节跳绳产量及增长趋势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2、2019-2024年竹节跳绳细分产品产量及份额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二、影响竹节跳绳产量的关键因素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三、2025-2031年竹节跳绳产量预测</w:t>
      </w:r>
      <w:r>
        <w:rPr>
          <w:rFonts w:hint="eastAsia"/>
        </w:rPr>
        <w:br/>
      </w:r>
      <w:r>
        <w:rPr>
          <w:rFonts w:hint="eastAsia"/>
        </w:rPr>
        <w:t>　　第三节 2025-2031年竹节跳绳市场需求与销售分析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一、2024-2025年竹节跳绳行业需求现状</w:t>
      </w:r>
      <w:r>
        <w:rPr>
          <w:rFonts w:hint="eastAsia"/>
        </w:rPr>
        <w:br/>
      </w:r>
      <w:r>
        <w:rPr>
          <w:rFonts w:hint="eastAsia"/>
        </w:rPr>
        <w:t>　　　　二、竹节跳绳客户群体与需求特点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三、2019-2024年竹节跳绳行业销售规模分析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四、2025-2031年竹节跳绳市场增长潜力与规模预测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中国竹节跳绳细分市场与下游应用领域分析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竹节跳绳细分市场分析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一、2024-2025年竹节跳绳主要细分产品市场现状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竹节跳绳下游应用与客户群体分析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一、2024-2025年竹节跳绳各应用领域市场现状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2024-2025年竹节跳绳行业技术发展现状及趋势分析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竹节跳绳行业技术发展现状分析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国内外竹节跳绳行业技术差异与原因</w:t>
      </w:r>
      <w:r>
        <w:rPr>
          <w:rFonts w:hint="eastAsia"/>
        </w:rPr>
        <w:br/>
      </w:r>
      <w:r>
        <w:rPr>
          <w:rFonts w:hint="eastAsia"/>
        </w:rPr>
        <w:t>　　第三节 竹节跳绳行业技术发展方向、趋势预测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提升竹节跳绳行业技术能力策略建议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竹节跳绳价格机制与竞争策略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一、2019-2024年竹节跳绳市场价格走势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竹节跳绳定价策略与方法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2025-2031年竹节跳绳价格竞争态势与趋势预测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中国竹节跳绳行业重点区域市场研究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2024-2025年重点区域竹节跳绳市场发展概况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二、2019-2024年竹节跳绳市场需求规模情况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三、2025-2031年竹节跳绳行业发展潜力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二、2019-2024年竹节跳绳市场需求规模情况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三、2025-2031年竹节跳绳行业发展潜力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二、2019-2024年竹节跳绳市场需求规模情况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三、2025-2031年竹节跳绳行业发展潜力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二、2019-2024年竹节跳绳市场需求规模情况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三、2025-2031年竹节跳绳行业发展潜力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二、2019-2024年竹节跳绳市场需求规模情况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2019-2024年中国竹节跳绳行业进出口情况分析</w:t>
      </w:r>
      <w:r>
        <w:rPr>
          <w:rFonts w:hint="eastAsia"/>
        </w:rPr>
        <w:br/>
      </w:r>
      <w:r>
        <w:rPr>
          <w:rFonts w:hint="eastAsia"/>
        </w:rPr>
        <w:t>　　第一节 竹节跳绳行业进口情况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一、2019-2024年竹节跳绳进口规模及增长情况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二、竹节跳绳主要进口来源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竹节跳绳行业出口情况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一、2019-2024年竹节跳绳出口规模及增长情况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二、竹节跳绳主要出口目的地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2019-2024年中国竹节跳绳行业总体发展与财务状况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2019-2024年中国竹节跳绳行业规模情况</w:t>
      </w:r>
      <w:r>
        <w:rPr>
          <w:rFonts w:hint="eastAsia"/>
        </w:rPr>
        <w:br/>
      </w:r>
      <w:r>
        <w:rPr>
          <w:rFonts w:hint="eastAsia"/>
        </w:rPr>
        <w:t>　　　　一、竹节跳绳行业企业数量规模</w:t>
      </w:r>
      <w:r>
        <w:rPr>
          <w:rFonts w:hint="eastAsia"/>
        </w:rPr>
        <w:br/>
      </w:r>
      <w:r>
        <w:rPr>
          <w:rFonts w:hint="eastAsia"/>
        </w:rPr>
        <w:t>　　　　二、竹节跳绳行业从业人员规模</w:t>
      </w:r>
      <w:r>
        <w:rPr>
          <w:rFonts w:hint="eastAsia"/>
        </w:rPr>
        <w:br/>
      </w:r>
      <w:r>
        <w:rPr>
          <w:rFonts w:hint="eastAsia"/>
        </w:rPr>
        <w:t>　　　　三、竹节跳绳行业市场敏感性分析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2019-2024年中国竹节跳绳行业财务能力分析</w:t>
      </w:r>
      <w:r>
        <w:rPr>
          <w:rFonts w:hint="eastAsia"/>
        </w:rPr>
        <w:br/>
      </w:r>
      <w:r>
        <w:rPr>
          <w:rFonts w:hint="eastAsia"/>
        </w:rPr>
        <w:t>　　　　一、竹节跳绳行业盈利能力</w:t>
      </w:r>
      <w:r>
        <w:rPr>
          <w:rFonts w:hint="eastAsia"/>
        </w:rPr>
        <w:br/>
      </w:r>
      <w:r>
        <w:rPr>
          <w:rFonts w:hint="eastAsia"/>
        </w:rPr>
        <w:t>　　　　二、竹节跳绳行业偿债能力</w:t>
      </w:r>
      <w:r>
        <w:rPr>
          <w:rFonts w:hint="eastAsia"/>
        </w:rPr>
        <w:br/>
      </w:r>
      <w:r>
        <w:rPr>
          <w:rFonts w:hint="eastAsia"/>
        </w:rPr>
        <w:t>　　　　三、竹节跳绳行业营运能力</w:t>
      </w:r>
      <w:r>
        <w:rPr>
          <w:rFonts w:hint="eastAsia"/>
        </w:rPr>
        <w:br/>
      </w:r>
      <w:r>
        <w:rPr>
          <w:rFonts w:hint="eastAsia"/>
        </w:rPr>
        <w:t>　　　　四、竹节跳绳行业发展能力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竹节跳绳行业重点企业调研分析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中国竹节跳绳行业竞争格局分析</w:t>
      </w:r>
      <w:r>
        <w:rPr>
          <w:rFonts w:hint="eastAsia"/>
        </w:rPr>
        <w:br/>
      </w:r>
      <w:r>
        <w:rPr>
          <w:rFonts w:hint="eastAsia"/>
        </w:rPr>
        <w:t>　　第一节 竹节跳绳行业竞争格局总览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2024-2025年竹节跳绳行业竞争力分析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2019-2024年竹节跳绳行业企业并购活动分析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2024-2025年竹节跳绳行业会展与招投标活动分析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一、竹节跳绳行业会展活动及其市场影响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2025年中国竹节跳绳企业发展企业发展策略与建议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竹节跳绳销售模式与渠道策略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竹节跳绳品牌与市场推广策略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竹节跳绳研发投入与技术创新能力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竹节跳绳合作联盟与资源整合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中国竹节跳绳行业风险与对策</w:t>
      </w:r>
      <w:r>
        <w:rPr>
          <w:rFonts w:hint="eastAsia"/>
        </w:rPr>
        <w:br/>
      </w:r>
      <w:r>
        <w:rPr>
          <w:rFonts w:hint="eastAsia"/>
        </w:rPr>
        <w:t>　　第一节 竹节跳绳行业SWOT分析</w:t>
      </w:r>
      <w:r>
        <w:rPr>
          <w:rFonts w:hint="eastAsia"/>
        </w:rPr>
        <w:br/>
      </w:r>
      <w:r>
        <w:rPr>
          <w:rFonts w:hint="eastAsia"/>
        </w:rPr>
        <w:t>　　　　一、竹节跳绳行业优势</w:t>
      </w:r>
      <w:r>
        <w:rPr>
          <w:rFonts w:hint="eastAsia"/>
        </w:rPr>
        <w:br/>
      </w:r>
      <w:r>
        <w:rPr>
          <w:rFonts w:hint="eastAsia"/>
        </w:rPr>
        <w:t>　　　　二、竹节跳绳行业劣势</w:t>
      </w:r>
      <w:r>
        <w:rPr>
          <w:rFonts w:hint="eastAsia"/>
        </w:rPr>
        <w:br/>
      </w:r>
      <w:r>
        <w:rPr>
          <w:rFonts w:hint="eastAsia"/>
        </w:rPr>
        <w:t>　　　　三、竹节跳绳市场机会</w:t>
      </w:r>
      <w:r>
        <w:rPr>
          <w:rFonts w:hint="eastAsia"/>
        </w:rPr>
        <w:br/>
      </w:r>
      <w:r>
        <w:rPr>
          <w:rFonts w:hint="eastAsia"/>
        </w:rPr>
        <w:t>　　　　四、竹节跳绳市场威胁</w:t>
      </w:r>
      <w:r>
        <w:rPr>
          <w:rFonts w:hint="eastAsia"/>
        </w:rPr>
        <w:br/>
      </w:r>
      <w:r>
        <w:rPr>
          <w:rFonts w:hint="eastAsia"/>
        </w:rPr>
        <w:t>　　第二节 竹节跳绳行业风险及对策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2025-2031年中国竹节跳绳行业前景与发展趋势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2024-2025年竹节跳绳行业发展环境分析</w:t>
      </w:r>
      <w:r>
        <w:rPr>
          <w:rFonts w:hint="eastAsia"/>
        </w:rPr>
        <w:br/>
      </w:r>
      <w:r>
        <w:rPr>
          <w:rFonts w:hint="eastAsia"/>
        </w:rPr>
        <w:t>　　　　一、竹节跳绳行业主管部门与监管体制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二、竹节跳绳行业主要法律法规及政策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三、竹节跳绳行业标准与质量监管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2025-2031年竹节跳绳行业发展趋势与方向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2025-2031年竹节跳绳行业发展潜力与机遇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竹节跳绳行业研究结论与建议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中智林:：竹节跳绳行业发展建议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2019-2024年中国竹节跳绳市场规模及增长情况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2019-2024年中国竹节跳绳行业产量及增长趋势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2025-2031年中国竹节跳绳行业产量预测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2019-2024年中国竹节跳绳行业市场需求及增长情况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2025-2031年中国竹节跳绳行业市场需求预测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2019-2024年中国竹节跳绳行业利润及增长情况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**地区竹节跳绳市场规模及增长情况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**地区竹节跳绳行业市场需求情况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**地区竹节跳绳市场规模及增长情况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**地区竹节跳绳行业市场需求情况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2019-2024年中国竹节跳绳行业进口量及增速统计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2019-2024年中国竹节跳绳行业出口量及增速统计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竹节跳绳重点企业经营情况分析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2025年竹节跳绳市场前景分析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2025-2031年中国竹节跳绳市场需求预测</w:t>
      </w:r>
      <w:r>
        <w:rPr>
          <w:rFonts w:hint="eastAsia"/>
        </w:rPr>
        <w:br/>
      </w:r>
      <w:r>
        <w:rPr>
          <w:rFonts w:hint="eastAsia"/>
        </w:rPr>
        <w:t>　　图表 2025年竹节跳绳发展趋势预测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defaaffbd4ee5" w:history="1">
        <w:r>
          <w:rPr>
            <w:rStyle w:val="Hyperlink"/>
          </w:rPr>
          <w:t>2025-2031年中国竹节跳绳行业发展调研与前景趋势预测报告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defaaffbd4ee5" w:history="1">
        <w:r>
          <w:rPr>
            <w:rStyle w:val="Hyperlink"/>
          </w:rPr>
          <w:t>https://www.20087.com/9/17/ZhuJieTiaoShengDeFaZhanQianJing.html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热点：竹节跳绳图片、竹节跳绳哪个牌子的好、竹节跳绳好用吗、竹节跳绳怎么安装、竹节跳绳怎么打结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322ec4da74593" w:history="1">
      <w:r>
        <w:rPr>
          <w:rStyle w:val="Hyperlink"/>
        </w:rPr>
        <w:t>2025-2031年中国竹节跳绳行业发展调研与前景趋势预测报告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uJieTiaoShengDeFaZhanQianJing.html" TargetMode="External" Id="R0c7defaaffbd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uJieTiaoShengDeFaZhanQianJing.html" TargetMode="External" Id="R982322ec4da7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2025-11-21T23:45:53Z</dcterms:created>
  <dcterms:modified xsi:type="dcterms:W3CDTF">2025-11-22T00:45:53Z</dcterms:modified>
  <dc:subject>2025-2031年中国竹节跳绳行业发展调研与前景趋势预测报告</dc:subject>
  <dc:title>2025-2031年中国竹节跳绳行业发展调研与前景趋势预测报告</dc:title>
  <cp:keywords>2025-2031年中国竹节跳绳行业发展调研与前景趋势预测报告</cp:keywords>
  <dc:description>2025-2031年中国竹节跳绳行业发展调研与前景趋势预测报告</dc:description>
</cp:coreProperties>
</file>