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23d818ac425a" w:history="1">
              <w:r>
                <w:rPr>
                  <w:rStyle w:val="Hyperlink"/>
                </w:rPr>
                <w:t>中国薄荷脑行业调查分析及发展趋势预测报告（2025-2031年）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23d818ac425a" w:history="1">
              <w:r>
                <w:rPr>
                  <w:rStyle w:val="Hyperlink"/>
                </w:rPr>
                <w:t>中国薄荷脑行业调查分析及发展趋势预测报告（2025-2031年）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c23d818ac425a" w:history="1">
                <w:r>
                  <w:rPr>
                    <w:rStyle w:val="Hyperlink"/>
                  </w:rPr>
                  <w:t>https://www.20087.com/M_QiTa/79/BoHeNaoHangYeXianZhuangYuFaZhanQianJing.html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从薄荷油中提取的一种清凉剂，广泛应用于食品、药品、化妆品和个人护理产品中。近年来，随着消费者对天然成分的偏好增强，薄荷脑作为天然来源的清凉剂，其市场需求稳步增长。现代薄荷脑的提取工艺更加高效，能够保留薄荷油的天然香气和活性成分，同时减少杂质，提高产品纯度。此外，薄荷脑的健康益处，如缓解呼吸道不适和提神醒脑，也促使其在保健品领域的应用日益广泛。</w:t>
      </w:r>
      <w:r>
        <w:rPr>
          <w:rFonts w:hint="eastAsia"/>
        </w:rPr>
        <w:br/>
      </w:r>
      <w:r>
        <w:rPr>
          <w:rFonts w:hint="eastAsia"/>
        </w:rPr>
        <w:t>　　未来，薄荷脑将更加注重功能性和创新应用。通过生物技术的突破，科学家将开发出具有更高生物活性的薄荷脑衍生物，用于新型药物和功能性食品的开发。同时，薄荷脑在个人护理领域的应用将拓展，如开发具有清凉效果的防晒霜和保湿霜，满足消费者对多效合一产品的需求。此外，随着植物提取物研究的深入，薄荷脑与其他天然成分的复配应用将增加，以实现更全面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23d818ac425a" w:history="1">
        <w:r>
          <w:rPr>
            <w:rStyle w:val="Hyperlink"/>
          </w:rPr>
          <w:t>中国薄荷脑行业调查分析及发展趋势预测报告（2025-2031年）</w:t>
        </w:r>
      </w:hyperlink>
      <w:r>
        <w:rPr>
          <w:rFonts w:hint="eastAsia"/>
        </w:rPr>
        <w:t>》基于多年行业研究积累，结合薄荷脑市场发展现状，依托行业权威数据资源和长期市场监测数据库，对薄荷脑市场规模、技术现状及未来方向进行了全面分析。报告梳理了薄荷脑行业竞争格局，重点评估了主要企业的市场表现及品牌影响力，并通过SWOT分析揭示了薄荷脑行业机遇与潜在风险。同时，报告对薄荷脑市场前景和发展趋势进行了科学预测，为投资者提供了投资价值判断和策略建议，助力把握薄荷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中国薄荷脑行业发展状况综述</w:t>
      </w:r>
      <w:r>
        <w:rPr>
          <w:rFonts w:hint="eastAsia"/>
        </w:rPr>
        <w:br/>
      </w:r>
      <w:r>
        <w:rPr>
          <w:rFonts w:hint="eastAsia"/>
        </w:rPr>
        <w:t>　　第一节 中国薄荷脑行业简介</w:t>
      </w:r>
      <w:r>
        <w:rPr>
          <w:rFonts w:hint="eastAsia"/>
        </w:rPr>
        <w:br/>
      </w:r>
      <w:r>
        <w:rPr>
          <w:rFonts w:hint="eastAsia"/>
        </w:rPr>
        <w:t>　　　　一、薄荷脑行业的界定及分类</w:t>
      </w:r>
      <w:r>
        <w:rPr>
          <w:rFonts w:hint="eastAsia"/>
        </w:rPr>
        <w:br/>
      </w:r>
      <w:r>
        <w:rPr>
          <w:rFonts w:hint="eastAsia"/>
        </w:rPr>
        <w:t>　　　　二、薄荷脑行业的特征</w:t>
      </w:r>
      <w:r>
        <w:rPr>
          <w:rFonts w:hint="eastAsia"/>
        </w:rPr>
        <w:br/>
      </w:r>
      <w:r>
        <w:rPr>
          <w:rFonts w:hint="eastAsia"/>
        </w:rPr>
        <w:t>　　　　三、薄荷脑的主要用途</w:t>
      </w:r>
      <w:r>
        <w:rPr>
          <w:rFonts w:hint="eastAsia"/>
        </w:rPr>
        <w:br/>
      </w:r>
      <w:r>
        <w:rPr>
          <w:rFonts w:hint="eastAsia"/>
        </w:rPr>
        <w:t>　　　　节 薄荷脑行业相关政策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我国薄荷脑产业发展的“波特五力模型”分析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二、薄荷脑产业环境的“波特五力模型”分析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二、中国薄荷脑行业发展面临的问题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2025年薄荷脑行业外部发展环境展望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薄荷脑产品市场供需分析</w:t>
      </w:r>
      <w:r>
        <w:rPr>
          <w:rFonts w:hint="eastAsia"/>
        </w:rPr>
        <w:br/>
      </w:r>
      <w:r>
        <w:rPr>
          <w:rFonts w:hint="eastAsia"/>
        </w:rPr>
        <w:t>　　第一节 薄荷脑市场特征分析</w:t>
      </w:r>
      <w:r>
        <w:rPr>
          <w:rFonts w:hint="eastAsia"/>
        </w:rPr>
        <w:br/>
      </w:r>
      <w:r>
        <w:rPr>
          <w:rFonts w:hint="eastAsia"/>
        </w:rPr>
        <w:t>　　第二节 薄荷脑市场需求情况分析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薄荷脑市场供给情况分析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薄荷脑市场供给平衡性分析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2025年中国薄荷脑行业供需情况及预测</w:t>
      </w:r>
      <w:r>
        <w:rPr>
          <w:rFonts w:hint="eastAsia"/>
        </w:rPr>
        <w:br/>
      </w:r>
      <w:r>
        <w:rPr>
          <w:rFonts w:hint="eastAsia"/>
        </w:rPr>
        <w:t>　　第一节 2025年薄荷脑行业生产能力分析</w:t>
      </w:r>
      <w:r>
        <w:rPr>
          <w:rFonts w:hint="eastAsia"/>
        </w:rPr>
        <w:br/>
      </w:r>
      <w:r>
        <w:rPr>
          <w:rFonts w:hint="eastAsia"/>
        </w:rPr>
        <w:t>　　第二节 2025年薄荷脑行业产量及其增长速度分析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2025年薄荷脑行业结构分析</w:t>
      </w:r>
      <w:r>
        <w:rPr>
          <w:rFonts w:hint="eastAsia"/>
        </w:rPr>
        <w:br/>
      </w:r>
      <w:r>
        <w:rPr>
          <w:rFonts w:hint="eastAsia"/>
        </w:rPr>
        <w:t>　　第四节 2025年薄荷脑行业需求情况分析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一、2025年薄荷脑行业需求总量</w:t>
      </w:r>
      <w:r>
        <w:rPr>
          <w:rFonts w:hint="eastAsia"/>
        </w:rPr>
        <w:br/>
      </w:r>
      <w:r>
        <w:rPr>
          <w:rFonts w:hint="eastAsia"/>
        </w:rPr>
        <w:t>　　　　二、2025年薄荷脑行业需求结构变化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2025-2031年薄荷脑行业供需预测</w:t>
      </w:r>
      <w:r>
        <w:rPr>
          <w:rFonts w:hint="eastAsia"/>
        </w:rPr>
        <w:br/>
      </w:r>
      <w:r>
        <w:rPr>
          <w:rFonts w:hint="eastAsia"/>
        </w:rPr>
        <w:t>　　　　一、薄荷脑行业供给总量预测</w:t>
      </w:r>
      <w:r>
        <w:rPr>
          <w:rFonts w:hint="eastAsia"/>
        </w:rPr>
        <w:br/>
      </w:r>
      <w:r>
        <w:rPr>
          <w:rFonts w:hint="eastAsia"/>
        </w:rPr>
        <w:t>　　　　二、薄荷脑行业生产能力预测</w:t>
      </w:r>
      <w:r>
        <w:rPr>
          <w:rFonts w:hint="eastAsia"/>
        </w:rPr>
        <w:br/>
      </w:r>
      <w:r>
        <w:rPr>
          <w:rFonts w:hint="eastAsia"/>
        </w:rPr>
        <w:t>　　　　三、薄荷脑行业需求总量预测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节 中国薄荷脑供需状况预测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2024-2025年中国薄荷脑行业主要指标监测分析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2024-2025年中国薄荷脑行业盈利能力分析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2024-2025年中国薄荷脑行业偿债能力分析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2024-2025年中国薄荷脑行业运营能力分析</w:t>
      </w:r>
      <w:r>
        <w:rPr>
          <w:rFonts w:hint="eastAsia"/>
        </w:rPr>
        <w:br/>
      </w:r>
      <w:r>
        <w:rPr>
          <w:rFonts w:hint="eastAsia"/>
        </w:rPr>
        <w:t>　　第五节 2024-2025年我国薄荷脑行业成长能力分析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2025年中国薄荷脑行情走势回顾</w:t>
      </w:r>
      <w:r>
        <w:rPr>
          <w:rFonts w:hint="eastAsia"/>
        </w:rPr>
        <w:br/>
      </w:r>
      <w:r>
        <w:rPr>
          <w:rFonts w:hint="eastAsia"/>
        </w:rPr>
        <w:t>　　第二节 中国薄荷脑当前市场行情分析</w:t>
      </w:r>
      <w:r>
        <w:rPr>
          <w:rFonts w:hint="eastAsia"/>
        </w:rPr>
        <w:br/>
      </w:r>
      <w:r>
        <w:rPr>
          <w:rFonts w:hint="eastAsia"/>
        </w:rPr>
        <w:t>　　第三节 影响薄荷脑市场行情的要素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2025-2031年中国薄荷脑行情走势预测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中国薄荷脑行业不同地区竞争格局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中国薄荷脑行业的不同企业竞争格局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薄荷脑企业竞争策略分析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四、提高薄荷脑企业竞争力的策略</w:t>
      </w:r>
      <w:r>
        <w:rPr>
          <w:rFonts w:hint="eastAsia"/>
        </w:rPr>
        <w:br/>
      </w:r>
      <w:r>
        <w:rPr>
          <w:rFonts w:hint="eastAsia"/>
        </w:rPr>
        <w:t>　　　　章 薄荷脑行业产品营销分析及预测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薄荷脑行业国内营销模式分析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薄荷脑行业营销策略分析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t>　　章 2020-2025年中国薄荷脑行业市场进出口分析（29061100）</w:t>
      </w:r>
      <w:r>
        <w:rPr>
          <w:rFonts w:hint="eastAsia"/>
        </w:rPr>
        <w:br/>
      </w:r>
      <w:r>
        <w:rPr>
          <w:rFonts w:hint="eastAsia"/>
        </w:rPr>
        <w:t>　　第一节 中国薄荷脑进出口整体情况</w:t>
      </w:r>
      <w:r>
        <w:rPr>
          <w:rFonts w:hint="eastAsia"/>
        </w:rPr>
        <w:br/>
      </w:r>
      <w:r>
        <w:rPr>
          <w:rFonts w:hint="eastAsia"/>
        </w:rPr>
        <w:t>　　第二节 中国薄荷脑行业进出口价格分析</w:t>
      </w:r>
      <w:r>
        <w:rPr>
          <w:rFonts w:hint="eastAsia"/>
        </w:rPr>
        <w:br/>
      </w:r>
      <w:r>
        <w:rPr>
          <w:rFonts w:hint="eastAsia"/>
        </w:rPr>
        <w:t>　　2009-中国薄荷脑（29061100）进出口平均单价分析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中国薄荷脑行业市场出口分析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上海绿叶集团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第七节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第八节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 资前景分析</w:t>
      </w:r>
      <w:r>
        <w:rPr>
          <w:rFonts w:hint="eastAsia"/>
        </w:rPr>
        <w:br/>
      </w:r>
      <w:r>
        <w:rPr>
          <w:rFonts w:hint="eastAsia"/>
        </w:rPr>
        <w:t>第十一章 薄荷脑市场发展趋势与及策略建议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2025-2031年薄荷脑行业投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2025-2031年中国薄荷脑行业投 资机会分析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2025-2031年薄荷脑行业产业链上下游风险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2025-2031年薄荷脑行业市场风险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2025-2031年我国薄荷脑行业投 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 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 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天然薄荷脑最大允许使用量最大允许残留量标准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天然薄荷脑结构式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 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 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 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2025年环比数据</w:t>
      </w:r>
      <w:r>
        <w:rPr>
          <w:rFonts w:hint="eastAsia"/>
        </w:rPr>
        <w:br/>
      </w:r>
      <w:r>
        <w:rPr>
          <w:rFonts w:hint="eastAsia"/>
        </w:rPr>
        <w:t>　　图表 2025年主要统计数据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历次存款准备金率变化一览</w:t>
      </w:r>
      <w:r>
        <w:rPr>
          <w:rFonts w:hint="eastAsia"/>
        </w:rPr>
        <w:br/>
      </w:r>
      <w:r>
        <w:rPr>
          <w:rFonts w:hint="eastAsia"/>
        </w:rPr>
        <w:t>　　图表 2025年分月规模以上工业企业主营业务收入成本与利润率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2025年我国主要经济指标预测</w:t>
      </w:r>
      <w:r>
        <w:rPr>
          <w:rFonts w:hint="eastAsia"/>
        </w:rPr>
        <w:br/>
      </w:r>
      <w:r>
        <w:rPr>
          <w:rFonts w:hint="eastAsia"/>
        </w:rPr>
        <w:t>　　图表 2020-2025年我国薄荷脑市场容量</w:t>
      </w:r>
      <w:r>
        <w:rPr>
          <w:rFonts w:hint="eastAsia"/>
        </w:rPr>
        <w:br/>
      </w:r>
      <w:r>
        <w:rPr>
          <w:rFonts w:hint="eastAsia"/>
        </w:rPr>
        <w:t>　　图表 2020-2025年我国薄荷脑产能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23d818ac425a" w:history="1">
        <w:r>
          <w:rPr>
            <w:rStyle w:val="Hyperlink"/>
          </w:rPr>
          <w:t>中国薄荷脑行业调查分析及发展趋势预测报告（2025-2031年）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c23d818ac425a" w:history="1">
        <w:r>
          <w:rPr>
            <w:rStyle w:val="Hyperlink"/>
          </w:rPr>
          <w:t>https://www.20087.com/M_QiTa/79/BoHeNaoHangYeXianZhuangYuFaZhanQianJing.html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04fe087a846a3" w:history="1">
      <w:r>
        <w:rPr>
          <w:rStyle w:val="Hyperlink"/>
        </w:rPr>
        <w:t>中国薄荷脑行业调查分析及发展趋势预测报告（2025-2031年）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BoHeNaoHangYeXianZhuangYuFaZhanQianJing.html" TargetMode="External" Id="R7a4c23d818ac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BoHeNaoHangYeXianZhuangYuFaZhanQianJing.html" TargetMode="External" Id="Rd6f04fe087a8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2025-01-10T04:01:00Z</dcterms:created>
  <dcterms:modified xsi:type="dcterms:W3CDTF">2025-01-10T05:01:00Z</dcterms:modified>
  <dc:subject>中国薄荷脑行业调查分析及发展趋势预测报告（2025-2031年）</dc:subject>
  <dc:title>中国薄荷脑行业调查分析及发展趋势预测报告（2025-2031年）</dc:title>
  <cp:keywords>中国薄荷脑行业调查分析及发展趋势预测报告（2025-2031年）</cp:keywords>
  <dc:description>中国薄荷脑行业调查分析及发展趋势预测报告（2025-2031年）</dc:description>
</cp:coreProperties>
</file>