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6b681cf384c4a" w:history="1">
              <w:r>
                <w:rPr>
                  <w:rStyle w:val="Hyperlink"/>
                </w:rPr>
                <w:t>2024-2030年中国连锁零售药店市场深度调查研究与发展趋势分析报告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6b681cf384c4a" w:history="1">
              <w:r>
                <w:rPr>
                  <w:rStyle w:val="Hyperlink"/>
                </w:rPr>
                <w:t>2024-2030年中国连锁零售药店市场深度调查研究与发展趋势分析报告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16b681cf384c4a" w:history="1">
                <w:r>
                  <w:rPr>
                    <w:rStyle w:val="Hyperlink"/>
                  </w:rPr>
                  <w:t>https://www.20087.com/9/57/LianSuoLingShouYaoDianFaZhanQuSh.html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零售药店行业受益于人口老龄化和健康意识的提高，市场需求持续增长。随着医药分离政策的推进，零售药店成为了药品销售的主要渠道之一。连锁药店凭借规模化采购、统一管理和服务标准化的优势，市场份额不断扩大。同时，线上购药平台的兴起，促使实体药店加速数字化转型，以提升顾客体验和运营效率。</w:t>
      </w:r>
      <w:r>
        <w:rPr>
          <w:rFonts w:hint="eastAsia"/>
        </w:rPr>
        <w:br/>
      </w:r>
      <w:r>
        <w:rPr>
          <w:rFonts w:hint="eastAsia"/>
        </w:rPr>
        <w:t>　　未来，连锁零售药店将更加注重多元化服务和线上线下融合。除了药品销售，药店将提供健康管理咨询、疾病预防和慢病管理等增值服务，以增强客户粘性。同时，数字化技术的应用，如智能库存管理、电子处方系统和远程医疗咨询，将优化药店的供应链和顾客服务流程。此外，与保险机构的合作，将使药店成为医疗保障体系中的重要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6b681cf384c4a" w:history="1">
        <w:r>
          <w:rPr>
            <w:rStyle w:val="Hyperlink"/>
          </w:rPr>
          <w:t>2024-2030年中国连锁零售药店市场深度调查研究与发展趋势分析报告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连锁零售药店产业链。连锁零售药店报告详细分析了市场竞争格局，聚焦了重点企业及品牌影响力，并对价格机制和连锁零售药店细分市场特征进行了探讨。此外，报告还对市场前景进行了展望，预测了行业发展趋势，并就潜在的风险与机遇提供了专业的见解。连锁零售药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连锁零售药店行业基本概述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一、连锁零售药店行业研究背景</w:t>
      </w:r>
      <w:r>
        <w:rPr>
          <w:rFonts w:hint="eastAsia"/>
        </w:rPr>
        <w:br/>
      </w:r>
      <w:r>
        <w:rPr>
          <w:rFonts w:hint="eastAsia"/>
        </w:rPr>
        <w:t>　　　　二、连锁零售药店行业研究方法及依据</w:t>
      </w:r>
      <w:r>
        <w:rPr>
          <w:rFonts w:hint="eastAsia"/>
        </w:rPr>
        <w:br/>
      </w:r>
      <w:r>
        <w:rPr>
          <w:rFonts w:hint="eastAsia"/>
        </w:rPr>
        <w:t>　　　　三、连锁零售药店行业研究基本前景概况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2023年中国连锁零售药店行业经济指标分析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2023年中国连锁零售药店行业宏观环境分析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连锁零售药店产业政策环境变化及影响分析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连锁零售药店产业社会环境变化及影响分析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2023年中国连锁零售药店行业运行态势分析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2018-2023年连锁零售药店行业市场运行状况分析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2023年中国连锁零售药店行业市场热点分析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2023年中国连锁零售药店行业市场存在的问题分析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2024-2030年中国连锁零售药店行业发展面临的新挑战分析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2018-2023年中国连锁零售药店所属行业监测数据分析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2018-2023年中国连锁零售药店行业规模分析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2023年中国连锁零售药店行业结构分析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2018-2023年中国连锁零售药店行业产值分析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2018-2023年中国连锁零售药店行业成本费用分析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2018-2023年中国连锁零售药店行业盈利能力分析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中国连锁零售药店国内市场综述</w:t>
      </w:r>
      <w:r>
        <w:rPr>
          <w:rFonts w:hint="eastAsia"/>
        </w:rPr>
        <w:br/>
      </w:r>
      <w:r>
        <w:rPr>
          <w:rFonts w:hint="eastAsia"/>
        </w:rPr>
        <w:t>　　连锁药店数量和占药店总数比例增长</w:t>
      </w:r>
      <w:r>
        <w:rPr>
          <w:rFonts w:hint="eastAsia"/>
        </w:rPr>
        <w:br/>
      </w:r>
      <w:r>
        <w:rPr>
          <w:rFonts w:hint="eastAsia"/>
        </w:rPr>
        <w:t>　　第一节 中国连锁零售药店产品产量分析及预测</w:t>
      </w:r>
      <w:r>
        <w:rPr>
          <w:rFonts w:hint="eastAsia"/>
        </w:rPr>
        <w:br/>
      </w:r>
      <w:r>
        <w:rPr>
          <w:rFonts w:hint="eastAsia"/>
        </w:rPr>
        <w:t>　　　　一、连锁零售药店产业总体产能规模</w:t>
      </w:r>
      <w:r>
        <w:rPr>
          <w:rFonts w:hint="eastAsia"/>
        </w:rPr>
        <w:br/>
      </w:r>
      <w:r>
        <w:rPr>
          <w:rFonts w:hint="eastAsia"/>
        </w:rPr>
        <w:t>　　　　二、连锁零售药店生产区域分布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中国连锁零售药店市场需求分析及预测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一、中国连锁零售药店需求特点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2024-2030年中国连锁零售药店供需平衡预测</w:t>
      </w:r>
      <w:r>
        <w:rPr>
          <w:rFonts w:hint="eastAsia"/>
        </w:rPr>
        <w:br/>
      </w:r>
      <w:r>
        <w:rPr>
          <w:rFonts w:hint="eastAsia"/>
        </w:rPr>
        <w:t>　　第四节 中国连锁零售药店价格趋势分析</w:t>
      </w:r>
      <w:r>
        <w:rPr>
          <w:rFonts w:hint="eastAsia"/>
        </w:rPr>
        <w:br/>
      </w:r>
      <w:r>
        <w:rPr>
          <w:rFonts w:hint="eastAsia"/>
        </w:rPr>
        <w:t>　　　　一、中国连锁零售药店2018-2023年价格趋势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二、中国连锁零售药店当前市场价格及分析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三、影响连锁零售药店价格因素分析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四、2024-2030年中国连锁零售药店价格走势预测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2018-2023年中国连锁零售药店行业重点区域分析及前景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一、华北地区连锁零售药店产销情况</w:t>
      </w:r>
      <w:r>
        <w:rPr>
          <w:rFonts w:hint="eastAsia"/>
        </w:rPr>
        <w:br/>
      </w:r>
      <w:r>
        <w:rPr>
          <w:rFonts w:hint="eastAsia"/>
        </w:rPr>
        <w:t>　　　　二、华北地区连锁零售药店行业发展动态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三、华北地区连锁零售药店行业发展前景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一、华东地区连锁零售药店产销情况</w:t>
      </w:r>
      <w:r>
        <w:rPr>
          <w:rFonts w:hint="eastAsia"/>
        </w:rPr>
        <w:br/>
      </w:r>
      <w:r>
        <w:rPr>
          <w:rFonts w:hint="eastAsia"/>
        </w:rPr>
        <w:t>　　　　二、华东地区连锁零售药店行业发展动态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三、华东地区连锁零售药店行业发展前景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一、东北地区连锁零售药店产销情况</w:t>
      </w:r>
      <w:r>
        <w:rPr>
          <w:rFonts w:hint="eastAsia"/>
        </w:rPr>
        <w:br/>
      </w:r>
      <w:r>
        <w:rPr>
          <w:rFonts w:hint="eastAsia"/>
        </w:rPr>
        <w:t>　　　　二、东北地区连锁零售药店行业发展动态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三、东北地区连锁零售药店行业发展前景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一、华中地区连锁零售药店产销情况</w:t>
      </w:r>
      <w:r>
        <w:rPr>
          <w:rFonts w:hint="eastAsia"/>
        </w:rPr>
        <w:br/>
      </w:r>
      <w:r>
        <w:rPr>
          <w:rFonts w:hint="eastAsia"/>
        </w:rPr>
        <w:t>　　　　二、华中地区连锁零售药店行业发展动态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三、华中地区连锁零售药店行业发展前景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一、华南地区连锁零售药店产销情况</w:t>
      </w:r>
      <w:r>
        <w:rPr>
          <w:rFonts w:hint="eastAsia"/>
        </w:rPr>
        <w:br/>
      </w:r>
      <w:r>
        <w:rPr>
          <w:rFonts w:hint="eastAsia"/>
        </w:rPr>
        <w:t>　　　　二、华南地区连锁零售药店行业发展动态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三、华南地区连锁零售药店行业发展前景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一、西南地区连锁零售药店产销情况</w:t>
      </w:r>
      <w:r>
        <w:rPr>
          <w:rFonts w:hint="eastAsia"/>
        </w:rPr>
        <w:br/>
      </w:r>
      <w:r>
        <w:rPr>
          <w:rFonts w:hint="eastAsia"/>
        </w:rPr>
        <w:t>　　　　二、西南地区连锁零售药店行业发展动态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三、西南地区连锁零售药店行业发展前景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一、西北地区连锁零售药店产销情况</w:t>
      </w:r>
      <w:r>
        <w:rPr>
          <w:rFonts w:hint="eastAsia"/>
        </w:rPr>
        <w:br/>
      </w:r>
      <w:r>
        <w:rPr>
          <w:rFonts w:hint="eastAsia"/>
        </w:rPr>
        <w:t>　　　　二、西北地区连锁零售药店行业发展动态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三、西北地区连锁零售药店行业发展前景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连锁零售药店重点企业分析</w:t>
      </w:r>
      <w:r>
        <w:rPr>
          <w:rFonts w:hint="eastAsia"/>
        </w:rPr>
        <w:br/>
      </w:r>
      <w:r>
        <w:rPr>
          <w:rFonts w:hint="eastAsia"/>
        </w:rPr>
        <w:t>　　第一节 国药控股国大药房有限公司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重庆桐君阁大药房连锁有限责任公司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大参林医药集团股份有限公司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老百姓大药房连锁股份有限公司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云南鸿翔一心堂药业（集团）股份有限公司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益丰大药房连锁股份有限公司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深圳市海王星辰医药有限公司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第九节 辽宁成大方圆医药连锁有限公司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第十节 上海华氏大药房有限公司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中国连锁零售药店行业市场竞争分析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连锁零售药店行业市场竞争趋势分析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一、连锁零售药店行业竞争格局分析</w:t>
      </w:r>
      <w:r>
        <w:rPr>
          <w:rFonts w:hint="eastAsia"/>
        </w:rPr>
        <w:br/>
      </w:r>
      <w:r>
        <w:rPr>
          <w:rFonts w:hint="eastAsia"/>
        </w:rPr>
        <w:t>　　　　二、连锁零售药店典型企业竞争策略分析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三、连锁零售药店行业竞争趋势分析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中国连锁零售药店产业国际竞争力分析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中国连锁零售药店产业上下游环境分析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中国连锁零售药店产业环节分析</w:t>
      </w:r>
      <w:r>
        <w:rPr>
          <w:rFonts w:hint="eastAsia"/>
        </w:rPr>
        <w:br/>
      </w:r>
      <w:r>
        <w:rPr>
          <w:rFonts w:hint="eastAsia"/>
        </w:rPr>
        <w:t>　　第三节 中国连锁零售药店企业盈利模型研究分析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连锁零售药店企业世界竞争力比较优势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中国连锁零售药店企业竞争策略研究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2024-2030年中国连锁零售药店行业发展趋势展望分析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2024-2030年中国连锁零售药店行业发展前景展望</w:t>
      </w:r>
      <w:r>
        <w:rPr>
          <w:rFonts w:hint="eastAsia"/>
        </w:rPr>
        <w:br/>
      </w:r>
      <w:r>
        <w:rPr>
          <w:rFonts w:hint="eastAsia"/>
        </w:rPr>
        <w:t>　　　　一、连锁零售药店行业市场蕴藏的商机探讨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二、“十三五”规划对连锁零售药店行业影响研究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2024-2030年中国连锁零售药店行业发展趋势分析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2024-2030年中国连锁零售药店行业运行状况预测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一、中国连锁零售药店行业工业总产值预测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二、中国连锁零售药店行业销售收入预测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三、中国连锁零售药店行业利润总额预测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四、中国连锁零售药店行业总资产预测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2024-2030年中国连锁零售药店行业投资风险分析及建议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2024-2030年中国连锁零售药店行业投资风险分析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2024-2030年中国连锁零售药店行业投资风险的防范和对策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[中:智:林]2024-2030年中国连锁零售药店行业投资策略分析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连锁零售药店行业产业链</w:t>
      </w:r>
      <w:r>
        <w:rPr>
          <w:rFonts w:hint="eastAsia"/>
        </w:rPr>
        <w:br/>
      </w:r>
      <w:r>
        <w:rPr>
          <w:rFonts w:hint="eastAsia"/>
        </w:rPr>
        <w:t>　　图表 2018-2023年我国连锁零售药店行业企业数量增长趋势图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2018-2023年我国连锁零售药店行业亏损企业数量增长趋势图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2018-2023年我国连锁零售药店行业从业人数增长趋势图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2018-2023年我国连锁零售药店行业资产规模增长趋势图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2018-2023年我国连锁零售药店行业产成品增长趋势图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2018-2023年我国连锁零售药店行业工业销售产值增长趋势图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2018-2023年我国连锁零售药店行业销售成本增长趋势图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2018-2023年我国连锁零售药店行业费用使用统计图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2018-2023年我国连锁零售药店行业主要盈利指标统计图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2018-2023年连锁零售药店行业市场供给</w:t>
      </w:r>
      <w:r>
        <w:rPr>
          <w:rFonts w:hint="eastAsia"/>
        </w:rPr>
        <w:br/>
      </w:r>
      <w:r>
        <w:rPr>
          <w:rFonts w:hint="eastAsia"/>
        </w:rPr>
        <w:t>　　图表 2018-2023年连锁零售药店行业市场需求</w:t>
      </w:r>
      <w:r>
        <w:rPr>
          <w:rFonts w:hint="eastAsia"/>
        </w:rPr>
        <w:br/>
      </w:r>
      <w:r>
        <w:rPr>
          <w:rFonts w:hint="eastAsia"/>
        </w:rPr>
        <w:t>　　图表 2018-2023年连锁零售药店行业市场规模</w:t>
      </w:r>
      <w:r>
        <w:rPr>
          <w:rFonts w:hint="eastAsia"/>
        </w:rPr>
        <w:br/>
      </w:r>
      <w:r>
        <w:rPr>
          <w:rFonts w:hint="eastAsia"/>
        </w:rPr>
        <w:t>　　图表 连锁零售药店所属行业生命周期判断</w:t>
      </w:r>
      <w:r>
        <w:rPr>
          <w:rFonts w:hint="eastAsia"/>
        </w:rPr>
        <w:br/>
      </w:r>
      <w:r>
        <w:rPr>
          <w:rFonts w:hint="eastAsia"/>
        </w:rPr>
        <w:t>　　图表 连锁零售药店所属行业区域市场分布情况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2024-2030年中国连锁零售药店行业市场规模预测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2024-2030年中国连锁零售药店行业供给预测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2024-2030年中国连锁零售药店行业需求预测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2024-2030年中国连锁零售药店行业价格指数预测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6b681cf384c4a" w:history="1">
        <w:r>
          <w:rPr>
            <w:rStyle w:val="Hyperlink"/>
          </w:rPr>
          <w:t>2024-2030年中国连锁零售药店市场深度调查研究与发展趋势分析报告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16b681cf384c4a" w:history="1">
        <w:r>
          <w:rPr>
            <w:rStyle w:val="Hyperlink"/>
          </w:rPr>
          <w:t>https://www.20087.com/9/57/LianSuoLingShouYaoDianFaZhanQuSh.html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57def4dacc4f4f" w:history="1">
      <w:r>
        <w:rPr>
          <w:rStyle w:val="Hyperlink"/>
        </w:rPr>
        <w:t>2024-2030年中国连锁零售药店市场深度调查研究与发展趋势分析报告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LianSuoLingShouYaoDianFaZhanQuSh.html" TargetMode="External" Id="Ree16b681cf38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LianSuoLingShouYaoDianFaZhanQuSh.html" TargetMode="External" Id="R1757def4dacc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2023-07-31T05:54:00Z</dcterms:created>
  <dcterms:modified xsi:type="dcterms:W3CDTF">2023-07-31T06:54:00Z</dcterms:modified>
  <dc:subject>2024-2030年中国连锁零售药店市场深度调查研究与发展趋势分析报告</dc:subject>
  <dc:title>2024-2030年中国连锁零售药店市场深度调查研究与发展趋势分析报告</dc:title>
  <cp:keywords>2024-2030年中国连锁零售药店市场深度调查研究与发展趋势分析报告</cp:keywords>
  <dc:description>2024-2030年中国连锁零售药店市场深度调查研究与发展趋势分析报告</dc:description>
</cp:coreProperties>
</file>