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1ab9d03564c1e" w:history="1">
              <w:r>
                <w:rPr>
                  <w:rStyle w:val="Hyperlink"/>
                </w:rPr>
                <w:t>中国环保装饰行业现状调研及发展前景分析报告（2024-2030年）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1ab9d03564c1e" w:history="1">
              <w:r>
                <w:rPr>
                  <w:rStyle w:val="Hyperlink"/>
                </w:rPr>
                <w:t>中国环保装饰行业现状调研及发展前景分析报告（2024-2030年）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1ab9d03564c1e" w:history="1">
                <w:r>
                  <w:rPr>
                    <w:rStyle w:val="Hyperlink"/>
                  </w:rPr>
                  <w:t>https://www.20087.com/M_QiTa/79/HuanBaoZhuangShiChanYeXianZhuangYuFaZhanQianJing.html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饰即使用生态友好型材料和技术的室内装修，近年来受到越来越多消费者的青睐。随着公众环保意识的增强和政府对绿色建筑的支持，环保装饰材料市场快速增长。这些材料，如竹木复合地板、再生玻璃瓷砖、无VOC涂料等，不仅减少了对自然资源的消耗，还改善了室内空气质量，保障了居住者的健康。</w:t>
      </w:r>
      <w:r>
        <w:rPr>
          <w:rFonts w:hint="eastAsia"/>
        </w:rPr>
        <w:br/>
      </w:r>
      <w:r>
        <w:rPr>
          <w:rFonts w:hint="eastAsia"/>
        </w:rPr>
        <w:t>　　未来，环保装饰行业将更加重视材料的可持续性和设计的创新性。生物基材料和回收再利用材料的开发将加速，以减少对传统资源的依赖。同时，绿色设计概念将融入到装饰风格中，倡导简约、自然的生活方式。智能化装饰材料，如可调节光照和温度的智能窗户，将提升居住体验，实现能源节约。此外，行业标准化和认证体系的完善将为消费者提供更可靠的选择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1ab9d03564c1e" w:history="1">
        <w:r>
          <w:rPr>
            <w:rStyle w:val="Hyperlink"/>
          </w:rPr>
          <w:t>中国环保装饰行业现状调研及发展前景分析报告（2024-2030年）</w:t>
        </w:r>
      </w:hyperlink>
      <w:r>
        <w:rPr>
          <w:rFonts w:hint="eastAsia"/>
        </w:rPr>
        <w:t>》系统分析了环保装饰行业的市场规模、需求动态及价格趋势，并深入探讨了环保装饰产业链结构的变化与发展。报告详细解读了环保装饰行业现状，科学预测了未来市场前景与发展趋势，同时对环保装饰细分市场的竞争格局进行了全面评估，重点关注领先企业的竞争实力、市场集中度及品牌影响力。结合环保装饰技术现状与未来方向，报告揭示了环保装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中国环保装饰行业发展环境分析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环保装饰行业地位分析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环保装饰行业发展的波特五力模型分析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影响环保装饰行业发展的主要因素分析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环保装饰行业“十四五”规划发展分析</w:t>
      </w:r>
      <w:r>
        <w:rPr>
          <w:rFonts w:hint="eastAsia"/>
        </w:rPr>
        <w:br/>
      </w:r>
      <w:r>
        <w:rPr>
          <w:rFonts w:hint="eastAsia"/>
        </w:rPr>
        <w:t>　　第一节 环保装饰行业“十四五”规划指导思想及纲要</w:t>
      </w:r>
      <w:r>
        <w:rPr>
          <w:rFonts w:hint="eastAsia"/>
        </w:rPr>
        <w:br/>
      </w:r>
      <w:r>
        <w:rPr>
          <w:rFonts w:hint="eastAsia"/>
        </w:rPr>
        <w:t>　　第二节 环保装饰行业“十四五”规划主要目标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环保装饰行业“十四五”规划热点问题</w:t>
      </w:r>
      <w:r>
        <w:rPr>
          <w:rFonts w:hint="eastAsia"/>
        </w:rPr>
        <w:br/>
      </w:r>
      <w:r>
        <w:rPr>
          <w:rFonts w:hint="eastAsia"/>
        </w:rPr>
        <w:t>　　第四节 环保装饰行业“十四五”主要区域市场发展分析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2024-2030年中国环保装饰市场规模分析及预测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我国环保装饰市场结构分析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2019-2024年中国环保装饰市场规模分析</w:t>
      </w:r>
      <w:r>
        <w:rPr>
          <w:rFonts w:hint="eastAsia"/>
        </w:rPr>
        <w:br/>
      </w:r>
      <w:r>
        <w:rPr>
          <w:rFonts w:hint="eastAsia"/>
        </w:rPr>
        <w:t>　　第三节 中国环保装饰区域市场规模分析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2024-2030年中国环保装饰市场规模预测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2024-2030年中国环保装饰需求与消费状况分析及预测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中国环保装饰消费者消费偏好调查分析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中国环保装饰消费者对其价格的敏感度分析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2019-2024年中国环保装饰产量统计分析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2019-2024年中国环保装饰消费量统计分析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2024-2030年中国环保装饰产量预测</w:t>
      </w:r>
      <w:r>
        <w:rPr>
          <w:rFonts w:hint="eastAsia"/>
        </w:rPr>
        <w:br/>
      </w:r>
      <w:r>
        <w:rPr>
          <w:rFonts w:hint="eastAsia"/>
        </w:rPr>
        <w:t>　　第六节 2024-2030年中国环保装饰消费量预测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2024-2030年中国环保装饰行业市场价格分析及预测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2019-2024年中国环保装饰行业平均价格趋向分析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2024-2030年中国环保装饰行业价格趋向预测分析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2024-2030年中国环保装饰行业进出口市场情况分析及预测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2019-2024年中国环保装饰行业进出口量分析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一、2019-2024年中国环保装饰行业进口分析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二、2019-2024年中国环保装饰行业出口分析</w:t>
      </w:r>
      <w:r>
        <w:rPr>
          <w:rFonts w:hint="eastAsia"/>
        </w:rPr>
        <w:br/>
      </w:r>
      <w:r>
        <w:rPr>
          <w:rFonts w:hint="eastAsia"/>
        </w:rPr>
        <w:t>　　第三节 2024-2030年中国环保装饰行业进出口市场预测分析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一、2024-2030年中国环保装饰行业进口预测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二、2024-2030年中国环保装饰行业出口预测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我国环保装饰行业产品技术发展分析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当前我国环保装饰技术发展现状</w:t>
      </w:r>
      <w:r>
        <w:rPr>
          <w:rFonts w:hint="eastAsia"/>
        </w:rPr>
        <w:br/>
      </w:r>
      <w:r>
        <w:rPr>
          <w:rFonts w:hint="eastAsia"/>
        </w:rPr>
        <w:t>　　第二节 我国环保装饰产品技术成熟度分析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中外环保装饰技术差距及产生差距的主要原因分析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2024-2030年中国环保装饰行业产品技术趋势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二、产品技术趋势预测</w:t>
      </w:r>
      <w:r>
        <w:rPr>
          <w:rFonts w:hint="eastAsia"/>
        </w:rPr>
        <w:br/>
      </w:r>
      <w:r>
        <w:rPr>
          <w:rFonts w:hint="eastAsia"/>
        </w:rPr>
        <w:t>　　第五节 提高我国环保装饰技术的对策分析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我国环保装饰行业竞争格局分析</w:t>
      </w:r>
      <w:r>
        <w:rPr>
          <w:rFonts w:hint="eastAsia"/>
        </w:rPr>
        <w:br/>
      </w:r>
      <w:r>
        <w:rPr>
          <w:rFonts w:hint="eastAsia"/>
        </w:rPr>
        <w:t>　　第一节 环保装饰行业历史竞争格局综述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一、环保装饰行业集中度分析</w:t>
      </w:r>
      <w:r>
        <w:rPr>
          <w:rFonts w:hint="eastAsia"/>
        </w:rPr>
        <w:br/>
      </w:r>
      <w:r>
        <w:rPr>
          <w:rFonts w:hint="eastAsia"/>
        </w:rPr>
        <w:t>　　　　二、环保装饰行业竞争程度</w:t>
      </w:r>
      <w:r>
        <w:rPr>
          <w:rFonts w:hint="eastAsia"/>
        </w:rPr>
        <w:br/>
      </w:r>
      <w:r>
        <w:rPr>
          <w:rFonts w:hint="eastAsia"/>
        </w:rPr>
        <w:t>　　第二节 环保装饰行业企业竞争状况分析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环保装饰行业企业竞争策略分析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一、2024-2030年我国环保装饰市场竞争趋势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二、2024-2030年环保装饰行业竞争格局展望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三、2024-2030年环保装饰行业竞争策略分析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环保装饰重点企业分析</w:t>
      </w:r>
      <w:r>
        <w:rPr>
          <w:rFonts w:hint="eastAsia"/>
        </w:rPr>
        <w:br/>
      </w:r>
      <w:r>
        <w:rPr>
          <w:rFonts w:hint="eastAsia"/>
        </w:rPr>
        <w:t>　　第一节 江西华春环保装饰材料有限公司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辽宁人天科技有限公司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中山市正川环保装饰建材有限公司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欧莱环保装饰材料有限公司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源森源装饰材料发展有限公司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我国环保装饰行业投资价值与投资策略分析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环保装饰行业投资价值分析</w:t>
      </w:r>
      <w:r>
        <w:rPr>
          <w:rFonts w:hint="eastAsia"/>
        </w:rPr>
        <w:br/>
      </w:r>
      <w:r>
        <w:rPr>
          <w:rFonts w:hint="eastAsia"/>
        </w:rPr>
        <w:t>　　　　一、环保装饰行业发展前景分析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十三五期间环保装饰行业投资风险分析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十三五期间环保装饰行业投资策略分析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[^中^智^林]十三五期间环保装饰企业战略定位和主业方向</w:t>
      </w:r>
      <w:r>
        <w:rPr>
          <w:rFonts w:hint="eastAsia"/>
        </w:rPr>
        <w:br/>
      </w:r>
      <w:r>
        <w:rPr>
          <w:rFonts w:hint="eastAsia"/>
        </w:rPr>
        <w:t>　　　　一、结合实际确定企业主业</w:t>
      </w:r>
      <w:r>
        <w:rPr>
          <w:rFonts w:hint="eastAsia"/>
        </w:rPr>
        <w:br/>
      </w:r>
      <w:r>
        <w:rPr>
          <w:rFonts w:hint="eastAsia"/>
        </w:rPr>
        <w:t>　　　　二、明确重点培育的其他优势业务</w:t>
      </w:r>
      <w:r>
        <w:rPr>
          <w:rFonts w:hint="eastAsia"/>
        </w:rPr>
        <w:br/>
      </w:r>
      <w:r>
        <w:rPr>
          <w:rFonts w:hint="eastAsia"/>
        </w:rPr>
        <w:t>　　表9.1 2019-2024年江西华春环保装饰材料有限公司总资产收益率（%）</w:t>
      </w:r>
      <w:r>
        <w:rPr>
          <w:rFonts w:hint="eastAsia"/>
        </w:rPr>
        <w:br/>
      </w:r>
      <w:r>
        <w:rPr>
          <w:rFonts w:hint="eastAsia"/>
        </w:rPr>
        <w:t>　　表9.2 2019-2024年江西华春环保装饰材料有限公司主营业务利润率（%）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表9.3 2019-2024年江西华春环保装饰材料有限公司成本费用利润率（%）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表9.4 2019-2024年江西华春环保装饰材料有限公司资产负债率（%）</w:t>
      </w:r>
      <w:r>
        <w:rPr>
          <w:rFonts w:hint="eastAsia"/>
        </w:rPr>
        <w:br/>
      </w:r>
      <w:r>
        <w:rPr>
          <w:rFonts w:hint="eastAsia"/>
        </w:rPr>
        <w:t>　　表9.5 2019-2024年江西华春环保装饰材料有限公司总资产周转率（%）</w:t>
      </w:r>
      <w:r>
        <w:rPr>
          <w:rFonts w:hint="eastAsia"/>
        </w:rPr>
        <w:br/>
      </w:r>
      <w:r>
        <w:rPr>
          <w:rFonts w:hint="eastAsia"/>
        </w:rPr>
        <w:t>　　表9.6 2019-2024年江西华春环保装饰材料有限公司主营业务增长率（%）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表9.7 2019-2024年江西华春环保装饰材料有限公司净利润增长率（%）</w:t>
      </w:r>
      <w:r>
        <w:rPr>
          <w:rFonts w:hint="eastAsia"/>
        </w:rPr>
        <w:br/>
      </w:r>
      <w:r>
        <w:rPr>
          <w:rFonts w:hint="eastAsia"/>
        </w:rPr>
        <w:t>　　表9.8 2019-2024年辽宁人天科技有限公司总资产收益率（%）</w:t>
      </w:r>
      <w:r>
        <w:rPr>
          <w:rFonts w:hint="eastAsia"/>
        </w:rPr>
        <w:br/>
      </w:r>
      <w:r>
        <w:rPr>
          <w:rFonts w:hint="eastAsia"/>
        </w:rPr>
        <w:t>　　表9.9 2019-2024年辽宁人天科技有限公司主营业务利润率（%）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 2019-2024年辽宁人天科技有限公司成本费用利润率（%）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 2019-2024年辽宁人天科技有限公司资产负债率（%）</w:t>
      </w:r>
      <w:r>
        <w:rPr>
          <w:rFonts w:hint="eastAsia"/>
        </w:rPr>
        <w:br/>
      </w:r>
      <w:r>
        <w:rPr>
          <w:rFonts w:hint="eastAsia"/>
        </w:rPr>
        <w:t>　　表 2019-2024年辽宁人天科技有限公司总资产周转率（%）</w:t>
      </w:r>
      <w:r>
        <w:rPr>
          <w:rFonts w:hint="eastAsia"/>
        </w:rPr>
        <w:br/>
      </w:r>
      <w:r>
        <w:rPr>
          <w:rFonts w:hint="eastAsia"/>
        </w:rPr>
        <w:t>　　表 2019-2024年辽宁人天科技有限公司主营业务增长率（%）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 2019-2024年辽宁人天科技有限公司净利润增长率（%）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表 2019-2024年中山市正川环保装饰建材有限公司总资产收益率（%）</w:t>
      </w:r>
      <w:r>
        <w:rPr>
          <w:rFonts w:hint="eastAsia"/>
        </w:rPr>
        <w:br/>
      </w:r>
      <w:r>
        <w:rPr>
          <w:rFonts w:hint="eastAsia"/>
        </w:rPr>
        <w:t>　　表 2019-2024年中山市正川环保装饰建材有限公司主营业务利润率（%）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 2019-2024年中山市正川环保装饰建材有限公司成本费用利润率（%）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 2019-2024年中山市正川环保装饰建材有限公司资产负债率（%）</w:t>
      </w:r>
      <w:r>
        <w:rPr>
          <w:rFonts w:hint="eastAsia"/>
        </w:rPr>
        <w:br/>
      </w:r>
      <w:r>
        <w:rPr>
          <w:rFonts w:hint="eastAsia"/>
        </w:rPr>
        <w:t>　　表 2019-2024年中山市正川环保装饰建材有限公司总资产周转率（%）</w:t>
      </w:r>
      <w:r>
        <w:rPr>
          <w:rFonts w:hint="eastAsia"/>
        </w:rPr>
        <w:br/>
      </w:r>
      <w:r>
        <w:rPr>
          <w:rFonts w:hint="eastAsia"/>
        </w:rPr>
        <w:t>　　表 2019-2024年中山市正川环保装饰建材有限公司主营业务增长率（%）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 2019-2024年中山市正川环保装饰建材有限公司净利润增长率（%）</w:t>
      </w:r>
      <w:r>
        <w:rPr>
          <w:rFonts w:hint="eastAsia"/>
        </w:rPr>
        <w:br/>
      </w:r>
      <w:r>
        <w:rPr>
          <w:rFonts w:hint="eastAsia"/>
        </w:rPr>
        <w:t>　　表 2019-2024年欧莱环保装饰材料有限公司总资产收益率（%）</w:t>
      </w:r>
      <w:r>
        <w:rPr>
          <w:rFonts w:hint="eastAsia"/>
        </w:rPr>
        <w:br/>
      </w:r>
      <w:r>
        <w:rPr>
          <w:rFonts w:hint="eastAsia"/>
        </w:rPr>
        <w:t>　　表 2019-2024年欧莱环保装饰材料有限公司主营业务利润率（%）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 2019-2024年欧莱环保装饰材料有限公司成本费用利润率（%）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 2019-2024年欧莱环保装饰材料有限公司资产负债率（%）</w:t>
      </w:r>
      <w:r>
        <w:rPr>
          <w:rFonts w:hint="eastAsia"/>
        </w:rPr>
        <w:br/>
      </w:r>
      <w:r>
        <w:rPr>
          <w:rFonts w:hint="eastAsia"/>
        </w:rPr>
        <w:t>　　表 2019-2024年欧莱环保装饰材料有限公司总资产周转率（%）</w:t>
      </w:r>
      <w:r>
        <w:rPr>
          <w:rFonts w:hint="eastAsia"/>
        </w:rPr>
        <w:br/>
      </w:r>
      <w:r>
        <w:rPr>
          <w:rFonts w:hint="eastAsia"/>
        </w:rPr>
        <w:t>　　表 2019-2024年欧莱环保装饰材料有限公司主营业务增长率（%）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 2019-2024年欧莱环保装饰材料有限公司净利润增长率（%）</w:t>
      </w:r>
      <w:r>
        <w:rPr>
          <w:rFonts w:hint="eastAsia"/>
        </w:rPr>
        <w:br/>
      </w:r>
      <w:r>
        <w:rPr>
          <w:rFonts w:hint="eastAsia"/>
        </w:rPr>
        <w:t>　　表 2019-2024年源森源装饰材料发展有限公司总资产收益率（%）</w:t>
      </w:r>
      <w:r>
        <w:rPr>
          <w:rFonts w:hint="eastAsia"/>
        </w:rPr>
        <w:br/>
      </w:r>
      <w:r>
        <w:rPr>
          <w:rFonts w:hint="eastAsia"/>
        </w:rPr>
        <w:t>　　表 2019-2024年源森源装饰材料发展有限公司主营业务利润率（%）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 2019-2024年源森源装饰材料发展有限公司成本费用利润率（%）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 2019-2024年源森源装饰材料发展有限公司资产负债率（%）</w:t>
      </w:r>
      <w:r>
        <w:rPr>
          <w:rFonts w:hint="eastAsia"/>
        </w:rPr>
        <w:br/>
      </w:r>
      <w:r>
        <w:rPr>
          <w:rFonts w:hint="eastAsia"/>
        </w:rPr>
        <w:t>　　表 2019-2024年源森源装饰材料发展有限公司总资产周转率（%）</w:t>
      </w:r>
      <w:r>
        <w:rPr>
          <w:rFonts w:hint="eastAsia"/>
        </w:rPr>
        <w:br/>
      </w:r>
      <w:r>
        <w:rPr>
          <w:rFonts w:hint="eastAsia"/>
        </w:rPr>
        <w:t>　　表 2019-2024年源森源装饰材料发展有限公司主营业务增长率（%）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 2019-2024年源森源装饰材料发展有限公司净利润增长率（%）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 2019-2024年中国GDP变动趋势图</w:t>
      </w:r>
      <w:r>
        <w:rPr>
          <w:rFonts w:hint="eastAsia"/>
        </w:rPr>
        <w:br/>
      </w:r>
      <w:r>
        <w:rPr>
          <w:rFonts w:hint="eastAsia"/>
        </w:rPr>
        <w:t>　　图1.2 2019-2024年农村居民人均收入及增长速度</w:t>
      </w:r>
      <w:r>
        <w:rPr>
          <w:rFonts w:hint="eastAsia"/>
        </w:rPr>
        <w:br/>
      </w:r>
      <w:r>
        <w:rPr>
          <w:rFonts w:hint="eastAsia"/>
        </w:rPr>
        <w:t>　　图1.3 2019-2024年中国城镇居民人均可支配收入及增长速度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图1.4 2019-2024年中国固定资产投资统计</w:t>
      </w:r>
      <w:r>
        <w:rPr>
          <w:rFonts w:hint="eastAsia"/>
        </w:rPr>
        <w:br/>
      </w:r>
      <w:r>
        <w:rPr>
          <w:rFonts w:hint="eastAsia"/>
        </w:rPr>
        <w:t>　　图1.5 2019-2024年人民币存款利率变化统计</w:t>
      </w:r>
      <w:r>
        <w:rPr>
          <w:rFonts w:hint="eastAsia"/>
        </w:rPr>
        <w:br/>
      </w:r>
      <w:r>
        <w:rPr>
          <w:rFonts w:hint="eastAsia"/>
        </w:rPr>
        <w:t>　　图1.6 2019-2024年人民币贷款利率变化统计</w:t>
      </w:r>
      <w:r>
        <w:rPr>
          <w:rFonts w:hint="eastAsia"/>
        </w:rPr>
        <w:br/>
      </w:r>
      <w:r>
        <w:rPr>
          <w:rFonts w:hint="eastAsia"/>
        </w:rPr>
        <w:t>　　图1.7 2019-2024年人民币汇率变动情况统计</w:t>
      </w:r>
      <w:r>
        <w:rPr>
          <w:rFonts w:hint="eastAsia"/>
        </w:rPr>
        <w:br/>
      </w:r>
      <w:r>
        <w:rPr>
          <w:rFonts w:hint="eastAsia"/>
        </w:rPr>
        <w:t>　　图3.1 2019-2024年我国环保装饰材料的市场规模</w:t>
      </w:r>
      <w:r>
        <w:rPr>
          <w:rFonts w:hint="eastAsia"/>
        </w:rPr>
        <w:br/>
      </w:r>
      <w:r>
        <w:rPr>
          <w:rFonts w:hint="eastAsia"/>
        </w:rPr>
        <w:t>　　图3.2 2019-2024年东北地区环保装饰材料的市场规模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图3.8 2024-2030年中国环保装饰市场规模预测</w:t>
      </w:r>
      <w:r>
        <w:rPr>
          <w:rFonts w:hint="eastAsia"/>
        </w:rPr>
        <w:br/>
      </w:r>
      <w:r>
        <w:rPr>
          <w:rFonts w:hint="eastAsia"/>
        </w:rPr>
        <w:t>　　图4.1 2019-2024年我国环保装饰材料的消费者价格敏感指数</w:t>
      </w:r>
      <w:r>
        <w:rPr>
          <w:rFonts w:hint="eastAsia"/>
        </w:rPr>
        <w:br/>
      </w:r>
      <w:r>
        <w:rPr>
          <w:rFonts w:hint="eastAsia"/>
        </w:rPr>
        <w:t>　　图4.2 2019-2024年我国环保装饰材料的产值</w:t>
      </w:r>
      <w:r>
        <w:rPr>
          <w:rFonts w:hint="eastAsia"/>
        </w:rPr>
        <w:br/>
      </w:r>
      <w:r>
        <w:rPr>
          <w:rFonts w:hint="eastAsia"/>
        </w:rPr>
        <w:t>　　图4.3 2019-2024年我国环保装饰材料的需求规模</w:t>
      </w:r>
      <w:r>
        <w:rPr>
          <w:rFonts w:hint="eastAsia"/>
        </w:rPr>
        <w:br/>
      </w:r>
      <w:r>
        <w:rPr>
          <w:rFonts w:hint="eastAsia"/>
        </w:rPr>
        <w:t>　　图4.4 2024-2030年我国环保装饰材料的产值预测</w:t>
      </w:r>
      <w:r>
        <w:rPr>
          <w:rFonts w:hint="eastAsia"/>
        </w:rPr>
        <w:br/>
      </w:r>
      <w:r>
        <w:rPr>
          <w:rFonts w:hint="eastAsia"/>
        </w:rPr>
        <w:t>　　图4.5 2024-2030年我国环保装饰材料的需求规模预测</w:t>
      </w:r>
      <w:r>
        <w:rPr>
          <w:rFonts w:hint="eastAsia"/>
        </w:rPr>
        <w:br/>
      </w:r>
      <w:r>
        <w:rPr>
          <w:rFonts w:hint="eastAsia"/>
        </w:rPr>
        <w:t>　　图5.1 2019-2024年我国环保装饰材料的价格指数走势图</w:t>
      </w:r>
      <w:r>
        <w:rPr>
          <w:rFonts w:hint="eastAsia"/>
        </w:rPr>
        <w:br/>
      </w:r>
      <w:r>
        <w:rPr>
          <w:rFonts w:hint="eastAsia"/>
        </w:rPr>
        <w:t>　　图5.2 2024-2030年我国环保装饰材料的整体价格指数预测</w:t>
      </w:r>
      <w:r>
        <w:rPr>
          <w:rFonts w:hint="eastAsia"/>
        </w:rPr>
        <w:br/>
      </w:r>
      <w:r>
        <w:rPr>
          <w:rFonts w:hint="eastAsia"/>
        </w:rPr>
        <w:t>　　图6.1 2019-2024年我国环保装饰材料的进口额</w:t>
      </w:r>
      <w:r>
        <w:rPr>
          <w:rFonts w:hint="eastAsia"/>
        </w:rPr>
        <w:br/>
      </w:r>
      <w:r>
        <w:rPr>
          <w:rFonts w:hint="eastAsia"/>
        </w:rPr>
        <w:t>　　图6.2 2019-2024年我国环保装饰材料的出口额</w:t>
      </w:r>
      <w:r>
        <w:rPr>
          <w:rFonts w:hint="eastAsia"/>
        </w:rPr>
        <w:br/>
      </w:r>
      <w:r>
        <w:rPr>
          <w:rFonts w:hint="eastAsia"/>
        </w:rPr>
        <w:t>　　图6.3 2024-2030年中国环保装饰材料的进口额预测</w:t>
      </w:r>
      <w:r>
        <w:rPr>
          <w:rFonts w:hint="eastAsia"/>
        </w:rPr>
        <w:br/>
      </w:r>
      <w:r>
        <w:rPr>
          <w:rFonts w:hint="eastAsia"/>
        </w:rPr>
        <w:t>　　图6.4 2024-2030年中国环保装饰材料的出口额预测</w:t>
      </w:r>
      <w:r>
        <w:rPr>
          <w:rFonts w:hint="eastAsia"/>
        </w:rPr>
        <w:br/>
      </w:r>
      <w:r>
        <w:rPr>
          <w:rFonts w:hint="eastAsia"/>
        </w:rPr>
        <w:t>　　图8.1 我国环保装饰企业产品选择策略</w:t>
      </w:r>
      <w:r>
        <w:rPr>
          <w:rFonts w:hint="eastAsia"/>
        </w:rPr>
        <w:br/>
      </w:r>
      <w:r>
        <w:rPr>
          <w:rFonts w:hint="eastAsia"/>
        </w:rPr>
        <w:t>　　图8.2 我国环保装饰企业产品选择策略</w:t>
      </w:r>
      <w:r>
        <w:rPr>
          <w:rFonts w:hint="eastAsia"/>
        </w:rPr>
        <w:br/>
      </w:r>
      <w:r>
        <w:rPr>
          <w:rFonts w:hint="eastAsia"/>
        </w:rPr>
        <w:t>　　图8.3 我国环保装饰企业销售竞争策略</w:t>
      </w:r>
      <w:r>
        <w:rPr>
          <w:rFonts w:hint="eastAsia"/>
        </w:rPr>
        <w:br/>
      </w:r>
      <w:r>
        <w:rPr>
          <w:rFonts w:hint="eastAsia"/>
        </w:rPr>
        <w:t>　　图8.4 我国环保装饰企业竞争策略</w:t>
      </w:r>
      <w:r>
        <w:rPr>
          <w:rFonts w:hint="eastAsia"/>
        </w:rPr>
        <w:br/>
      </w:r>
      <w:r>
        <w:rPr>
          <w:rFonts w:hint="eastAsia"/>
        </w:rPr>
        <w:t>　　图8.5 我国环保装饰企业并购重组策略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1ab9d03564c1e" w:history="1">
        <w:r>
          <w:rPr>
            <w:rStyle w:val="Hyperlink"/>
          </w:rPr>
          <w:t>中国环保装饰行业现状调研及发展前景分析报告（2024-2030年）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1ab9d03564c1e" w:history="1">
        <w:r>
          <w:rPr>
            <w:rStyle w:val="Hyperlink"/>
          </w:rPr>
          <w:t>https://www.20087.com/M_QiTa/79/HuanBaoZhuangShiChanYeXianZhuangYuFaZhanQianJing.html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热点：装饰公司、环保装饰材料有哪些、墙面材料哪种最环保、环保装饰材料、环保装修公司、环保装饰材料批发价格、环保设计、环保装饰公司、现代装饰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8bb22238b42a6" w:history="1">
      <w:r>
        <w:rPr>
          <w:rStyle w:val="Hyperlink"/>
        </w:rPr>
        <w:t>中国环保装饰行业现状调研及发展前景分析报告（2024-2030年）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HuanBaoZhuangShiChanYeXianZhuangYuFaZhanQianJing.html" TargetMode="External" Id="Ra3d1ab9d035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HuanBaoZhuangShiChanYeXianZhuangYuFaZhanQianJing.html" TargetMode="External" Id="R0448bb22238b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2024-03-02T00:46:00Z</dcterms:created>
  <dcterms:modified xsi:type="dcterms:W3CDTF">2024-03-02T01:46:00Z</dcterms:modified>
  <dc:subject>中国环保装饰行业现状调研及发展前景分析报告（2024-2030年）</dc:subject>
  <dc:title>中国环保装饰行业现状调研及发展前景分析报告（2024-2030年）</dc:title>
  <cp:keywords>中国环保装饰行业现状调研及发展前景分析报告（2024-2030年）</cp:keywords>
  <dc:description>中国环保装饰行业现状调研及发展前景分析报告（2024-2030年）</dc:description>
</cp:coreProperties>
</file>