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8a81354ff4857" w:history="1">
              <w:r>
                <w:rPr>
                  <w:rStyle w:val="Hyperlink"/>
                </w:rPr>
                <w:t>中国碳资产管理市场现状与发展前景分析（2025-2031年）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8a81354ff4857" w:history="1">
              <w:r>
                <w:rPr>
                  <w:rStyle w:val="Hyperlink"/>
                </w:rPr>
                <w:t>中国碳资产管理市场现状与发展前景分析（2025-2031年）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8a81354ff4857" w:history="1">
                <w:r>
                  <w:rPr>
                    <w:rStyle w:val="Hyperlink"/>
                  </w:rPr>
                  <w:t>https://www.20087.com/9/07/TanZiChanGuanLiShiChangQianJingYuCe.html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资产管理是企业或机构对其碳排放配额、碳信用、碳交易、碳足迹等相关资产与义务进行统筹规划、核算披露、优化配置与风险控制的全过程管理活动，是应对全球气候变化、落实“双碳”目标的重要手段。当前碳资产管理已逐步纳入大型企业ESG管理体系，涵盖制造业、能源、交通、建筑等多个高碳排行业。随着全国碳市场启动与国际碳关税机制推行，企业对碳资产合规管理、减排路径规划、碳金融工具运用的需求日益迫切。然而，行业内仍存在专业人才匮乏、数据基础薄弱、核算标准不统一、碳市场流动性不足等问题，影响企业碳管理体系建设与决策效率。</w:t>
      </w:r>
      <w:r>
        <w:rPr>
          <w:rFonts w:hint="eastAsia"/>
        </w:rPr>
        <w:br/>
      </w:r>
      <w:r>
        <w:rPr>
          <w:rFonts w:hint="eastAsia"/>
        </w:rPr>
        <w:t>　　未来，碳资产管理将朝着标准化、数字化、金融化方向发展。碳排放核算与报告标准的统一将提升数据透明度与可比性，为企业制定科学减排策略提供依据。人工智能、区块链、大数据等技术的应用将推动碳资产管理平台向自动化、可视化、智能化演进，实现全流程数字化追踪与分析。同时，碳金融衍生品（如碳期货、碳期权）的发展将丰富碳资产配置手段，提升市场活跃度与资源配置效率。政策层面，若能加快碳市场制度完善与跨境碳交易机制探索，将有助于提升我国在全球碳治理中的话语权与竞争力。整体来看，碳资产管理将在国家战略引导与技术创新支撑下，迈向更专业、更系统、更具前瞻性的管理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8a81354ff4857" w:history="1">
        <w:r>
          <w:rPr>
            <w:rStyle w:val="Hyperlink"/>
          </w:rPr>
          <w:t>中国碳资产管理市场现状与发展前景分析（2025-2031年）</w:t>
        </w:r>
      </w:hyperlink>
      <w:r>
        <w:rPr>
          <w:rFonts w:hint="eastAsia"/>
        </w:rPr>
        <w:t>》基于国家统计局、相关协会等权威数据，结合专业团队对碳资产管理行业的长期监测，全面分析了碳资产管理行业的市场规模、技术现状、发展趋势及竞争格局。报告详细梳理了碳资产管理市场需求、进出口情况、上下游产业链、重点区域分布及主要企业动态，并通过SWOT分析揭示了碳资产管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碳资产管理产业概述</w:t>
      </w:r>
      <w:r>
        <w:rPr>
          <w:rFonts w:hint="eastAsia"/>
        </w:rPr>
        <w:br/>
      </w:r>
      <w:r>
        <w:rPr>
          <w:rFonts w:hint="eastAsia"/>
        </w:rPr>
        <w:t>　　第一节 碳资产管理定义与分类</w:t>
      </w:r>
      <w:r>
        <w:rPr>
          <w:rFonts w:hint="eastAsia"/>
        </w:rPr>
        <w:br/>
      </w:r>
      <w:r>
        <w:rPr>
          <w:rFonts w:hint="eastAsia"/>
        </w:rPr>
        <w:t>　　第二节 碳资产管理产业链结构及关键环节剖析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碳资产管理商业模式与盈利模式解析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碳资产管理经济指标与行业评估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全球碳资产管理市场发展综述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2019-2024年全球碳资产管理市场规模及增长趋势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主要国家与地区碳资产管理市场对比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2025-2031年全球碳资产管理行业发展趋势与前景预测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国际碳资产管理市场发展趋势及对我国启示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二、对我国碳资产管理市场的借鉴意义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中国碳资产管理行业市场规模分析与预测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碳资产管理市场的总体规模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一、2019-2024年碳资产管理市场规模变化及趋势分析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二、2025年碳资产管理行业市场规模特点</w:t>
      </w:r>
      <w:r>
        <w:rPr>
          <w:rFonts w:hint="eastAsia"/>
        </w:rPr>
        <w:br/>
      </w:r>
      <w:r>
        <w:rPr>
          <w:rFonts w:hint="eastAsia"/>
        </w:rPr>
        <w:t>　　第二节 碳资产管理市场规模的构成</w:t>
      </w:r>
      <w:r>
        <w:rPr>
          <w:rFonts w:hint="eastAsia"/>
        </w:rPr>
        <w:br/>
      </w:r>
      <w:r>
        <w:rPr>
          <w:rFonts w:hint="eastAsia"/>
        </w:rPr>
        <w:t>　　　　一、碳资产管理客户群体特征与偏好分析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二、不同类型碳资产管理市场规模分布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三、各地区碳资产管理市场规模差异与特点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碳资产管理市场规模的预测与展望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一、未来几年碳资产管理市场规模增长预测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2024-2025年碳资产管理行业技术发展现状及趋势分析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碳资产管理行业技术发展现状分析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国内外碳资产管理行业技术差距分析及差距形成的主要原因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碳资产管理行业技术发展方向、趋势预测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提升碳资产管理行业技术能力策略建议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2019-2024年中国碳资产管理行业总体发展与财务状况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2019-2024年碳资产管理行业规模情况</w:t>
      </w:r>
      <w:r>
        <w:rPr>
          <w:rFonts w:hint="eastAsia"/>
        </w:rPr>
        <w:br/>
      </w:r>
      <w:r>
        <w:rPr>
          <w:rFonts w:hint="eastAsia"/>
        </w:rPr>
        <w:t>　　　　一、碳资产管理行业企业数量规模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二、碳资产管理行业从业人员规模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三、碳资产管理行业市场敏感性分析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2019-2024年碳资产管理行业财务能力分析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一、碳资产管理行业盈利能力</w:t>
      </w:r>
      <w:r>
        <w:rPr>
          <w:rFonts w:hint="eastAsia"/>
        </w:rPr>
        <w:br/>
      </w:r>
      <w:r>
        <w:rPr>
          <w:rFonts w:hint="eastAsia"/>
        </w:rPr>
        <w:t>　　　　二、碳资产管理行业偿债能力</w:t>
      </w:r>
      <w:r>
        <w:rPr>
          <w:rFonts w:hint="eastAsia"/>
        </w:rPr>
        <w:br/>
      </w:r>
      <w:r>
        <w:rPr>
          <w:rFonts w:hint="eastAsia"/>
        </w:rPr>
        <w:t>　　　　三、碳资产管理行业营运能力</w:t>
      </w:r>
      <w:r>
        <w:rPr>
          <w:rFonts w:hint="eastAsia"/>
        </w:rPr>
        <w:br/>
      </w:r>
      <w:r>
        <w:rPr>
          <w:rFonts w:hint="eastAsia"/>
        </w:rPr>
        <w:t>　　　　四、碳资产管理行业发展能力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中国碳资产管理行业细分市场调研与机会挖掘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碳资产管理细分市场（一）市场调研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碳资产管理细分市场（二）市场调研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中国碳资产管理行业区域市场调研分析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2019-2024年中国碳资产管理行业重点区域调研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一、重点地区（一）碳资产管理市场规模与特点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二、重点地区（二）碳资产管理市场规模及特点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三、重点地区（三）碳资产管理市场规模及特点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四、重点地区（四）碳资产管理市场规模及特点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不同区域碳资产管理市场的对比与启示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二、碳资产管理市场拓展策略与建议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中国碳资产管理行业的营销渠道与客户分析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碳资产管理行业渠道分析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二、各类渠道对碳资产管理行业的影响</w:t>
      </w:r>
      <w:r>
        <w:rPr>
          <w:rFonts w:hint="eastAsia"/>
        </w:rPr>
        <w:br/>
      </w:r>
      <w:r>
        <w:rPr>
          <w:rFonts w:hint="eastAsia"/>
        </w:rPr>
        <w:t>　　　　三、主要碳资产管理企业渠道策略研究</w:t>
      </w:r>
      <w:r>
        <w:rPr>
          <w:rFonts w:hint="eastAsia"/>
        </w:rPr>
        <w:br/>
      </w:r>
      <w:r>
        <w:rPr>
          <w:rFonts w:hint="eastAsia"/>
        </w:rPr>
        <w:t>　　第二节 碳资产管理行业客户分析与定位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中国碳资产管理行业竞争格局及策略选择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碳资产管理行业总体市场竞争状况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一、碳资产管理行业竞争结构分析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二、碳资产管理企业竞争格局与集中度评估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三、碳资产管理行业SWOT分析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碳资产管理行业重点企业调研分析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碳资产管理企业发展策略分析</w:t>
      </w:r>
      <w:r>
        <w:rPr>
          <w:rFonts w:hint="eastAsia"/>
        </w:rPr>
        <w:br/>
      </w:r>
      <w:r>
        <w:rPr>
          <w:rFonts w:hint="eastAsia"/>
        </w:rPr>
        <w:t>　　第一节 碳资产管理市场与销售策略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碳资产管理品牌战略思考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中国碳资产管理行业发展环境分析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二、碳资产管理行业主管部门、监管体制及相关政策法规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3、碳资产管理行业的主要法律、法规和政策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4、2025年碳资产管理行业法律法规和政策对行业的影响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二、碳资产管理消费者需求分析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一、碳资产管理技术的应用与创新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二、碳资产管理行业发展的技术趋势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2025-2031年碳资产管理行业展趋势预测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2025-2031年碳资产管理市场发展前景分析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一、碳资产管理市场发展潜力</w:t>
      </w:r>
      <w:r>
        <w:rPr>
          <w:rFonts w:hint="eastAsia"/>
        </w:rPr>
        <w:br/>
      </w:r>
      <w:r>
        <w:rPr>
          <w:rFonts w:hint="eastAsia"/>
        </w:rPr>
        <w:t>　　　　二、碳资产管理市场前景分析</w:t>
      </w:r>
      <w:r>
        <w:rPr>
          <w:rFonts w:hint="eastAsia"/>
        </w:rPr>
        <w:br/>
      </w:r>
      <w:r>
        <w:rPr>
          <w:rFonts w:hint="eastAsia"/>
        </w:rPr>
        <w:t>　　　　三、碳资产管理细分行业发展前景分析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2025-2031年碳资产管理发展趋势预测</w:t>
      </w:r>
      <w:r>
        <w:rPr>
          <w:rFonts w:hint="eastAsia"/>
        </w:rPr>
        <w:br/>
      </w:r>
      <w:r>
        <w:rPr>
          <w:rFonts w:hint="eastAsia"/>
        </w:rPr>
        <w:t>　　　　一、碳资产管理发展趋势预测</w:t>
      </w:r>
      <w:r>
        <w:rPr>
          <w:rFonts w:hint="eastAsia"/>
        </w:rPr>
        <w:br/>
      </w:r>
      <w:r>
        <w:rPr>
          <w:rFonts w:hint="eastAsia"/>
        </w:rPr>
        <w:t>　　　　二、碳资产管理市场规模预测</w:t>
      </w:r>
      <w:r>
        <w:rPr>
          <w:rFonts w:hint="eastAsia"/>
        </w:rPr>
        <w:br/>
      </w:r>
      <w:r>
        <w:rPr>
          <w:rFonts w:hint="eastAsia"/>
        </w:rPr>
        <w:t>　　　　三、碳资产管理细分市场发展趋势预测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未来碳资产管理行业挑战与机遇探讨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一、碳资产管理行业挑战</w:t>
      </w:r>
      <w:r>
        <w:rPr>
          <w:rFonts w:hint="eastAsia"/>
        </w:rPr>
        <w:br/>
      </w:r>
      <w:r>
        <w:rPr>
          <w:rFonts w:hint="eastAsia"/>
        </w:rPr>
        <w:t>　　　　二、碳资产管理行业机遇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碳资产管理行业研究结论及建议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对碳资产管理行业发展的建议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[.中.智.林.]对碳资产管理企业和投资者的建议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碳资产管理介绍</w:t>
      </w:r>
      <w:r>
        <w:rPr>
          <w:rFonts w:hint="eastAsia"/>
        </w:rPr>
        <w:br/>
      </w:r>
      <w:r>
        <w:rPr>
          <w:rFonts w:hint="eastAsia"/>
        </w:rPr>
        <w:t>　　图表 碳资产管理图片</w:t>
      </w:r>
      <w:r>
        <w:rPr>
          <w:rFonts w:hint="eastAsia"/>
        </w:rPr>
        <w:br/>
      </w:r>
      <w:r>
        <w:rPr>
          <w:rFonts w:hint="eastAsia"/>
        </w:rPr>
        <w:t>　　图表 碳资产管理产业链调研</w:t>
      </w:r>
      <w:r>
        <w:rPr>
          <w:rFonts w:hint="eastAsia"/>
        </w:rPr>
        <w:br/>
      </w:r>
      <w:r>
        <w:rPr>
          <w:rFonts w:hint="eastAsia"/>
        </w:rPr>
        <w:t>　　图表 碳资产管理行业特点</w:t>
      </w:r>
      <w:r>
        <w:rPr>
          <w:rFonts w:hint="eastAsia"/>
        </w:rPr>
        <w:br/>
      </w:r>
      <w:r>
        <w:rPr>
          <w:rFonts w:hint="eastAsia"/>
        </w:rPr>
        <w:t>　　图表 碳资产管理政策</w:t>
      </w:r>
      <w:r>
        <w:rPr>
          <w:rFonts w:hint="eastAsia"/>
        </w:rPr>
        <w:br/>
      </w:r>
      <w:r>
        <w:rPr>
          <w:rFonts w:hint="eastAsia"/>
        </w:rPr>
        <w:t>　　图表 碳资产管理技术 标准</w:t>
      </w:r>
      <w:r>
        <w:rPr>
          <w:rFonts w:hint="eastAsia"/>
        </w:rPr>
        <w:br/>
      </w:r>
      <w:r>
        <w:rPr>
          <w:rFonts w:hint="eastAsia"/>
        </w:rPr>
        <w:t>　　图表 碳资产管理最新消息 动态</w:t>
      </w:r>
      <w:r>
        <w:rPr>
          <w:rFonts w:hint="eastAsia"/>
        </w:rPr>
        <w:br/>
      </w:r>
      <w:r>
        <w:rPr>
          <w:rFonts w:hint="eastAsia"/>
        </w:rPr>
        <w:t>　　图表 碳资产管理行业现状</w:t>
      </w:r>
      <w:r>
        <w:rPr>
          <w:rFonts w:hint="eastAsia"/>
        </w:rPr>
        <w:br/>
      </w:r>
      <w:r>
        <w:rPr>
          <w:rFonts w:hint="eastAsia"/>
        </w:rPr>
        <w:t>　　图表 2019-2024年碳资产管理行业市场容量统计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2019-2024年中国碳资产管理市场规模情况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2019-2024年中国碳资产管理销售统计</w:t>
      </w:r>
      <w:r>
        <w:rPr>
          <w:rFonts w:hint="eastAsia"/>
        </w:rPr>
        <w:br/>
      </w:r>
      <w:r>
        <w:rPr>
          <w:rFonts w:hint="eastAsia"/>
        </w:rPr>
        <w:t>　　图表 2019-2024年中国碳资产管理利润总额</w:t>
      </w:r>
      <w:r>
        <w:rPr>
          <w:rFonts w:hint="eastAsia"/>
        </w:rPr>
        <w:br/>
      </w:r>
      <w:r>
        <w:rPr>
          <w:rFonts w:hint="eastAsia"/>
        </w:rPr>
        <w:t>　　图表 2019-2024年中国碳资产管理企业数量统计</w:t>
      </w:r>
      <w:r>
        <w:rPr>
          <w:rFonts w:hint="eastAsia"/>
        </w:rPr>
        <w:br/>
      </w:r>
      <w:r>
        <w:rPr>
          <w:rFonts w:hint="eastAsia"/>
        </w:rPr>
        <w:t>　　图表 2024年碳资产管理成本和利润分析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2019-2024年中国碳资产管理行业经营效益分析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2019-2024年中国碳资产管理行业发展能力分析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2019-2024年中国碳资产管理行业盈利能力分析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2019-2024年中国碳资产管理行业运营能力分析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2019-2024年中国碳资产管理行业偿债能力分析</w:t>
      </w:r>
      <w:r>
        <w:rPr>
          <w:rFonts w:hint="eastAsia"/>
        </w:rPr>
        <w:br/>
      </w:r>
      <w:r>
        <w:rPr>
          <w:rFonts w:hint="eastAsia"/>
        </w:rPr>
        <w:t>　　图表 碳资产管理品牌分析</w:t>
      </w:r>
      <w:r>
        <w:rPr>
          <w:rFonts w:hint="eastAsia"/>
        </w:rPr>
        <w:br/>
      </w:r>
      <w:r>
        <w:rPr>
          <w:rFonts w:hint="eastAsia"/>
        </w:rPr>
        <w:t>　　图表 **地区碳资产管理市场规模</w:t>
      </w:r>
      <w:r>
        <w:rPr>
          <w:rFonts w:hint="eastAsia"/>
        </w:rPr>
        <w:br/>
      </w:r>
      <w:r>
        <w:rPr>
          <w:rFonts w:hint="eastAsia"/>
        </w:rPr>
        <w:t>　　图表 **地区碳资产管理行业市场需求</w:t>
      </w:r>
      <w:r>
        <w:rPr>
          <w:rFonts w:hint="eastAsia"/>
        </w:rPr>
        <w:br/>
      </w:r>
      <w:r>
        <w:rPr>
          <w:rFonts w:hint="eastAsia"/>
        </w:rPr>
        <w:t>　　图表 **地区碳资产管理市场调研</w:t>
      </w:r>
      <w:r>
        <w:rPr>
          <w:rFonts w:hint="eastAsia"/>
        </w:rPr>
        <w:br/>
      </w:r>
      <w:r>
        <w:rPr>
          <w:rFonts w:hint="eastAsia"/>
        </w:rPr>
        <w:t>　　图表 **地区碳资产管理行业市场需求分析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**地区碳资产管理市场规模</w:t>
      </w:r>
      <w:r>
        <w:rPr>
          <w:rFonts w:hint="eastAsia"/>
        </w:rPr>
        <w:br/>
      </w:r>
      <w:r>
        <w:rPr>
          <w:rFonts w:hint="eastAsia"/>
        </w:rPr>
        <w:t>　　图表 **地区碳资产管理行业市场需求</w:t>
      </w:r>
      <w:r>
        <w:rPr>
          <w:rFonts w:hint="eastAsia"/>
        </w:rPr>
        <w:br/>
      </w:r>
      <w:r>
        <w:rPr>
          <w:rFonts w:hint="eastAsia"/>
        </w:rPr>
        <w:t>　　图表 **地区碳资产管理市场调研</w:t>
      </w:r>
      <w:r>
        <w:rPr>
          <w:rFonts w:hint="eastAsia"/>
        </w:rPr>
        <w:br/>
      </w:r>
      <w:r>
        <w:rPr>
          <w:rFonts w:hint="eastAsia"/>
        </w:rPr>
        <w:t>　　图表 **地区碳资产管理市场需求分析</w:t>
      </w:r>
      <w:r>
        <w:rPr>
          <w:rFonts w:hint="eastAsia"/>
        </w:rPr>
        <w:br/>
      </w:r>
      <w:r>
        <w:rPr>
          <w:rFonts w:hint="eastAsia"/>
        </w:rPr>
        <w:t>　　图表 碳资产管理上游发展</w:t>
      </w:r>
      <w:r>
        <w:rPr>
          <w:rFonts w:hint="eastAsia"/>
        </w:rPr>
        <w:br/>
      </w:r>
      <w:r>
        <w:rPr>
          <w:rFonts w:hint="eastAsia"/>
        </w:rPr>
        <w:t>　　图表 碳资产管理下游发展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碳资产管理企业（一）概况</w:t>
      </w:r>
      <w:r>
        <w:rPr>
          <w:rFonts w:hint="eastAsia"/>
        </w:rPr>
        <w:br/>
      </w:r>
      <w:r>
        <w:rPr>
          <w:rFonts w:hint="eastAsia"/>
        </w:rPr>
        <w:t>　　图表 企业碳资产管理业务</w:t>
      </w:r>
      <w:r>
        <w:rPr>
          <w:rFonts w:hint="eastAsia"/>
        </w:rPr>
        <w:br/>
      </w:r>
      <w:r>
        <w:rPr>
          <w:rFonts w:hint="eastAsia"/>
        </w:rPr>
        <w:t>　　图表 碳资产管理企业（一）经营情况分析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碳资产管理企业（一）盈利能力情况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碳资产管理企业（一）偿债能力情况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碳资产管理企业（一）运营能力情况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碳资产管理企业（一）成长能力情况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碳资产管理企业（二）简介</w:t>
      </w:r>
      <w:r>
        <w:rPr>
          <w:rFonts w:hint="eastAsia"/>
        </w:rPr>
        <w:br/>
      </w:r>
      <w:r>
        <w:rPr>
          <w:rFonts w:hint="eastAsia"/>
        </w:rPr>
        <w:t>　　图表 企业碳资产管理业务</w:t>
      </w:r>
      <w:r>
        <w:rPr>
          <w:rFonts w:hint="eastAsia"/>
        </w:rPr>
        <w:br/>
      </w:r>
      <w:r>
        <w:rPr>
          <w:rFonts w:hint="eastAsia"/>
        </w:rPr>
        <w:t>　　图表 碳资产管理企业（二）经营情况分析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碳资产管理企业（二）盈利能力情况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碳资产管理企业（二）偿债能力情况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碳资产管理企业（二）运营能力情况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碳资产管理企业（二）成长能力情况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碳资产管理企业（三）概况</w:t>
      </w:r>
      <w:r>
        <w:rPr>
          <w:rFonts w:hint="eastAsia"/>
        </w:rPr>
        <w:br/>
      </w:r>
      <w:r>
        <w:rPr>
          <w:rFonts w:hint="eastAsia"/>
        </w:rPr>
        <w:t>　　图表 企业碳资产管理业务</w:t>
      </w:r>
      <w:r>
        <w:rPr>
          <w:rFonts w:hint="eastAsia"/>
        </w:rPr>
        <w:br/>
      </w:r>
      <w:r>
        <w:rPr>
          <w:rFonts w:hint="eastAsia"/>
        </w:rPr>
        <w:t>　　图表 碳资产管理企业（三）经营情况分析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碳资产管理企业（三）盈利能力情况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碳资产管理企业（三）偿债能力情况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碳资产管理企业（三）运营能力情况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碳资产管理企业（三）成长能力情况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碳资产管理企业（四）简介</w:t>
      </w:r>
      <w:r>
        <w:rPr>
          <w:rFonts w:hint="eastAsia"/>
        </w:rPr>
        <w:br/>
      </w:r>
      <w:r>
        <w:rPr>
          <w:rFonts w:hint="eastAsia"/>
        </w:rPr>
        <w:t>　　图表 企业碳资产管理业务</w:t>
      </w:r>
      <w:r>
        <w:rPr>
          <w:rFonts w:hint="eastAsia"/>
        </w:rPr>
        <w:br/>
      </w:r>
      <w:r>
        <w:rPr>
          <w:rFonts w:hint="eastAsia"/>
        </w:rPr>
        <w:t>　　图表 碳资产管理企业（四）经营情况分析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碳资产管理企业（四）盈利能力情况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碳资产管理企业（四）偿债能力情况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碳资产管理企业（四）运营能力情况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碳资产管理企业（四）成长能力情况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碳资产管理投资、并购情况</w:t>
      </w:r>
      <w:r>
        <w:rPr>
          <w:rFonts w:hint="eastAsia"/>
        </w:rPr>
        <w:br/>
      </w:r>
      <w:r>
        <w:rPr>
          <w:rFonts w:hint="eastAsia"/>
        </w:rPr>
        <w:t>　　图表 碳资产管理优势</w:t>
      </w:r>
      <w:r>
        <w:rPr>
          <w:rFonts w:hint="eastAsia"/>
        </w:rPr>
        <w:br/>
      </w:r>
      <w:r>
        <w:rPr>
          <w:rFonts w:hint="eastAsia"/>
        </w:rPr>
        <w:t>　　图表 碳资产管理劣势</w:t>
      </w:r>
      <w:r>
        <w:rPr>
          <w:rFonts w:hint="eastAsia"/>
        </w:rPr>
        <w:br/>
      </w:r>
      <w:r>
        <w:rPr>
          <w:rFonts w:hint="eastAsia"/>
        </w:rPr>
        <w:t>　　图表 碳资产管理机会</w:t>
      </w:r>
      <w:r>
        <w:rPr>
          <w:rFonts w:hint="eastAsia"/>
        </w:rPr>
        <w:br/>
      </w:r>
      <w:r>
        <w:rPr>
          <w:rFonts w:hint="eastAsia"/>
        </w:rPr>
        <w:t>　　图表 碳资产管理威胁</w:t>
      </w:r>
      <w:r>
        <w:rPr>
          <w:rFonts w:hint="eastAsia"/>
        </w:rPr>
        <w:br/>
      </w:r>
      <w:r>
        <w:rPr>
          <w:rFonts w:hint="eastAsia"/>
        </w:rPr>
        <w:t>　　图表 进入碳资产管理行业壁垒</w:t>
      </w:r>
      <w:r>
        <w:rPr>
          <w:rFonts w:hint="eastAsia"/>
        </w:rPr>
        <w:br/>
      </w:r>
      <w:r>
        <w:rPr>
          <w:rFonts w:hint="eastAsia"/>
        </w:rPr>
        <w:t>　　图表 碳资产管理发展有利因素</w:t>
      </w:r>
      <w:r>
        <w:rPr>
          <w:rFonts w:hint="eastAsia"/>
        </w:rPr>
        <w:br/>
      </w:r>
      <w:r>
        <w:rPr>
          <w:rFonts w:hint="eastAsia"/>
        </w:rPr>
        <w:t>　　图表 碳资产管理发展不利因素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2025-2031年中国碳资产管理行业信息化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2025-2031年中国碳资产管理行业市场容量预测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2025-2031年中国碳资产管理行业市场规模预测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2025-2031年中国碳资产管理行业风险</w:t>
      </w:r>
      <w:r>
        <w:rPr>
          <w:rFonts w:hint="eastAsia"/>
        </w:rPr>
        <w:br/>
      </w:r>
      <w:r>
        <w:rPr>
          <w:rFonts w:hint="eastAsia"/>
        </w:rPr>
        <w:t>　　图表 2025-2031年中国碳资产管理市场前景分析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2025-2031年中国碳资产管理发展趋势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8a81354ff4857" w:history="1">
        <w:r>
          <w:rPr>
            <w:rStyle w:val="Hyperlink"/>
          </w:rPr>
          <w:t>中国碳资产管理市场现状与发展前景分析（2025-2031年）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8a81354ff4857" w:history="1">
        <w:r>
          <w:rPr>
            <w:rStyle w:val="Hyperlink"/>
          </w:rPr>
          <w:t>https://www.20087.com/9/07/TanZiChanGuanLiShiChangQianJingYuCe.html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9f66d7b324793" w:history="1">
      <w:r>
        <w:rPr>
          <w:rStyle w:val="Hyperlink"/>
        </w:rPr>
        <w:t>中国碳资产管理市场现状与发展前景分析（2025-2031年）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anZiChanGuanLiShiChangQianJingYuCe.html" TargetMode="External" Id="R62e8a81354ff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anZiChanGuanLiShiChangQianJingYuCe.html" TargetMode="External" Id="R0a29f66d7b32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2025-07-12T05:24:20Z</dcterms:created>
  <dcterms:modified xsi:type="dcterms:W3CDTF">2025-07-12T06:24:20Z</dcterms:modified>
  <dc:subject>中国碳资产管理市场现状与发展前景分析（2025-2031年）</dc:subject>
  <dc:title>中国碳资产管理市场现状与发展前景分析（2025-2031年）</dc:title>
  <cp:keywords>中国碳资产管理市场现状与发展前景分析（2025-2031年）</cp:keywords>
  <dc:description>中国碳资产管理市场现状与发展前景分析（2025-2031年）</dc:description>
</cp:coreProperties>
</file>