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0afdf85964486" w:history="1">
              <w:r>
                <w:rPr>
                  <w:rStyle w:val="Hyperlink"/>
                </w:rPr>
                <w:t>2025-2031年全球与中国船模行业研究分析及前景趋势预测报告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0afdf85964486" w:history="1">
              <w:r>
                <w:rPr>
                  <w:rStyle w:val="Hyperlink"/>
                </w:rPr>
                <w:t>2025-2031年全球与中国船模行业研究分析及前景趋势预测报告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0afdf85964486" w:history="1">
                <w:r>
                  <w:rPr>
                    <w:rStyle w:val="Hyperlink"/>
                  </w:rPr>
                  <w:t>https://www.20087.com/9/77/ChuanMoDeQianJingQuShi.html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模是一种精致的手工艺品和收藏品，近年来随着消费者对高品质娱乐产品的需求增加，船模市场持续增长。目前，船模不仅在种类上实现了多样化，如适用于不同场景和不同需求的产品，还在技术上实现了突破，如采用了更先进的制造工艺和更精细的细节处理，提高了产品的艺术价值和仿真度。此外，随着消费者对个性化和定制化产品的需求增加，船模的设计也更加注重提高其独特性和收藏价值。</w:t>
      </w:r>
      <w:r>
        <w:rPr>
          <w:rFonts w:hint="eastAsia"/>
        </w:rPr>
        <w:br/>
      </w:r>
      <w:r>
        <w:rPr>
          <w:rFonts w:hint="eastAsia"/>
        </w:rPr>
        <w:t>　　未来，船模市场将更加注重技术创新和服务升级。一方面，随着新技术的应用，船模将开发出更多高性能、多功能的产品，如通过集成智能控制技术来实现更真实的动态展示效果。另一方面，随着可持续发展理念的普及，船模将更加注重提高其环保性能和资源利用效率，例如通过优化材料选择来减少对环境的影响。此外，随着对高品质船模的需求增长，船模制造商还将更加注重提供定制化服务，例如通过提供定制化设计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0afdf85964486" w:history="1">
        <w:r>
          <w:rPr>
            <w:rStyle w:val="Hyperlink"/>
          </w:rPr>
          <w:t>2025-2031年全球与中国船模行业研究分析及前景趋势预测报告</w:t>
        </w:r>
      </w:hyperlink>
      <w:r>
        <w:rPr>
          <w:rFonts w:hint="eastAsia"/>
        </w:rPr>
        <w:t>》基于详实数据，从市场规模、需求变化及价格动态等维度，全面解析了船模行业的现状与发展趋势，并对船模产业链各环节进行了系统性探讨。报告科学预测了船模行业未来发展方向，重点分析了船模技术现状及创新路径，同时聚焦船模重点企业的经营表现，评估了市场竞争格局、品牌影响力及市场集中度。通过对细分市场的深入研究及SWOT分析，报告揭示了船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中国船模概述</w:t>
      </w:r>
      <w:r>
        <w:rPr>
          <w:rFonts w:hint="eastAsia"/>
        </w:rPr>
        <w:br/>
      </w:r>
      <w:r>
        <w:rPr>
          <w:rFonts w:hint="eastAsia"/>
        </w:rPr>
        <w:t>　　第一节 船模行业定义</w:t>
      </w:r>
      <w:r>
        <w:rPr>
          <w:rFonts w:hint="eastAsia"/>
        </w:rPr>
        <w:br/>
      </w:r>
      <w:r>
        <w:rPr>
          <w:rFonts w:hint="eastAsia"/>
        </w:rPr>
        <w:t>　　第二节 船模行业发展特性</w:t>
      </w:r>
      <w:r>
        <w:rPr>
          <w:rFonts w:hint="eastAsia"/>
        </w:rPr>
        <w:br/>
      </w:r>
      <w:r>
        <w:rPr>
          <w:rFonts w:hint="eastAsia"/>
        </w:rPr>
        <w:t>　　第三节 船模产业链分析</w:t>
      </w:r>
      <w:r>
        <w:rPr>
          <w:rFonts w:hint="eastAsia"/>
        </w:rPr>
        <w:br/>
      </w:r>
      <w:r>
        <w:rPr>
          <w:rFonts w:hint="eastAsia"/>
        </w:rPr>
        <w:t>　　第四节 船模行业生命周期分析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2024-2025年国外主要船模市场发展概况</w:t>
      </w:r>
      <w:r>
        <w:rPr>
          <w:rFonts w:hint="eastAsia"/>
        </w:rPr>
        <w:br/>
      </w:r>
      <w:r>
        <w:rPr>
          <w:rFonts w:hint="eastAsia"/>
        </w:rPr>
        <w:t>　　第一节 全球船模市场发展分析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欧盟地区主要国家船模市场概况</w:t>
      </w:r>
      <w:r>
        <w:rPr>
          <w:rFonts w:hint="eastAsia"/>
        </w:rPr>
        <w:br/>
      </w:r>
      <w:r>
        <w:rPr>
          <w:rFonts w:hint="eastAsia"/>
        </w:rPr>
        <w:t>　　第三节 北美地区船模市场概况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亚太地区主要国家船模市场概况</w:t>
      </w:r>
      <w:r>
        <w:rPr>
          <w:rFonts w:hint="eastAsia"/>
        </w:rPr>
        <w:br/>
      </w:r>
      <w:r>
        <w:rPr>
          <w:rFonts w:hint="eastAsia"/>
        </w:rPr>
        <w:t>　　第五节 全球船模市场发展预测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2024-2025年中国船模发展环境分析</w:t>
      </w:r>
      <w:r>
        <w:rPr>
          <w:rFonts w:hint="eastAsia"/>
        </w:rPr>
        <w:br/>
      </w:r>
      <w:r>
        <w:rPr>
          <w:rFonts w:hint="eastAsia"/>
        </w:rPr>
        <w:t>　　第一节 船模行业经济环境分析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船模行业相关政策、标准</w:t>
      </w:r>
      <w:r>
        <w:rPr>
          <w:rFonts w:hint="eastAsia"/>
        </w:rPr>
        <w:br/>
      </w:r>
      <w:r>
        <w:rPr>
          <w:rFonts w:hint="eastAsia"/>
        </w:rPr>
        <w:t>　　第三节 船模行业相关发展规划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中国船模技术发展分析</w:t>
      </w:r>
      <w:r>
        <w:rPr>
          <w:rFonts w:hint="eastAsia"/>
        </w:rPr>
        <w:br/>
      </w:r>
      <w:r>
        <w:rPr>
          <w:rFonts w:hint="eastAsia"/>
        </w:rPr>
        <w:t>　　第一节 当前船模技术发展现状分析</w:t>
      </w:r>
      <w:r>
        <w:rPr>
          <w:rFonts w:hint="eastAsia"/>
        </w:rPr>
        <w:br/>
      </w:r>
      <w:r>
        <w:rPr>
          <w:rFonts w:hint="eastAsia"/>
        </w:rPr>
        <w:t>　　第二节 船模生产中需注意的问题</w:t>
      </w:r>
      <w:r>
        <w:rPr>
          <w:rFonts w:hint="eastAsia"/>
        </w:rPr>
        <w:br/>
      </w:r>
      <w:r>
        <w:rPr>
          <w:rFonts w:hint="eastAsia"/>
        </w:rPr>
        <w:t>　　第三节 船模行业主要技术发展趋势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船模市场特性分析</w:t>
      </w:r>
      <w:r>
        <w:rPr>
          <w:rFonts w:hint="eastAsia"/>
        </w:rPr>
        <w:br/>
      </w:r>
      <w:r>
        <w:rPr>
          <w:rFonts w:hint="eastAsia"/>
        </w:rPr>
        <w:t>　　第一节 船模行业集中度分析</w:t>
      </w:r>
      <w:r>
        <w:rPr>
          <w:rFonts w:hint="eastAsia"/>
        </w:rPr>
        <w:br/>
      </w:r>
      <w:r>
        <w:rPr>
          <w:rFonts w:hint="eastAsia"/>
        </w:rPr>
        <w:t>　　第二节 船模行业SWOT分析</w:t>
      </w:r>
      <w:r>
        <w:rPr>
          <w:rFonts w:hint="eastAsia"/>
        </w:rPr>
        <w:br/>
      </w:r>
      <w:r>
        <w:rPr>
          <w:rFonts w:hint="eastAsia"/>
        </w:rPr>
        <w:t>　　　　一、船模行业优势</w:t>
      </w:r>
      <w:r>
        <w:rPr>
          <w:rFonts w:hint="eastAsia"/>
        </w:rPr>
        <w:br/>
      </w:r>
      <w:r>
        <w:rPr>
          <w:rFonts w:hint="eastAsia"/>
        </w:rPr>
        <w:t>　　　　二、船模行业劣势</w:t>
      </w:r>
      <w:r>
        <w:rPr>
          <w:rFonts w:hint="eastAsia"/>
        </w:rPr>
        <w:br/>
      </w:r>
      <w:r>
        <w:rPr>
          <w:rFonts w:hint="eastAsia"/>
        </w:rPr>
        <w:t>　　　　三、船模行业机会</w:t>
      </w:r>
      <w:r>
        <w:rPr>
          <w:rFonts w:hint="eastAsia"/>
        </w:rPr>
        <w:br/>
      </w:r>
      <w:r>
        <w:rPr>
          <w:rFonts w:hint="eastAsia"/>
        </w:rPr>
        <w:t>　　　　四、船模行业风险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中国船模发展现状</w:t>
      </w:r>
      <w:r>
        <w:rPr>
          <w:rFonts w:hint="eastAsia"/>
        </w:rPr>
        <w:br/>
      </w:r>
      <w:r>
        <w:rPr>
          <w:rFonts w:hint="eastAsia"/>
        </w:rPr>
        <w:t>　　第一节 中国船模市场现状分析</w:t>
      </w:r>
      <w:r>
        <w:rPr>
          <w:rFonts w:hint="eastAsia"/>
        </w:rPr>
        <w:br/>
      </w:r>
      <w:r>
        <w:rPr>
          <w:rFonts w:hint="eastAsia"/>
        </w:rPr>
        <w:t>　　第二节 中国船模行业产量情况分析及预测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一、船模总体产能规模</w:t>
      </w:r>
      <w:r>
        <w:rPr>
          <w:rFonts w:hint="eastAsia"/>
        </w:rPr>
        <w:br/>
      </w:r>
      <w:r>
        <w:rPr>
          <w:rFonts w:hint="eastAsia"/>
        </w:rPr>
        <w:t>　　　　二、船模生产区域分布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四、2025-2031年中国船模行业产量预测</w:t>
      </w:r>
      <w:r>
        <w:rPr>
          <w:rFonts w:hint="eastAsia"/>
        </w:rPr>
        <w:br/>
      </w:r>
      <w:r>
        <w:rPr>
          <w:rFonts w:hint="eastAsia"/>
        </w:rPr>
        <w:t>　　第三节 中国船模市场需求分析及预测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三、2025-2031年中国船模市场需求量预测</w:t>
      </w:r>
      <w:r>
        <w:rPr>
          <w:rFonts w:hint="eastAsia"/>
        </w:rPr>
        <w:br/>
      </w:r>
      <w:r>
        <w:rPr>
          <w:rFonts w:hint="eastAsia"/>
        </w:rPr>
        <w:t>　　第四节 中国船模价格趋势分析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2019-2024年中国船模行业盈利能力分析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**地区船模市场发展分析</w:t>
      </w:r>
      <w:r>
        <w:rPr>
          <w:rFonts w:hint="eastAsia"/>
        </w:rPr>
        <w:br/>
      </w:r>
      <w:r>
        <w:rPr>
          <w:rFonts w:hint="eastAsia"/>
        </w:rPr>
        <w:t>　　第三节 **地区船模市场发展分析</w:t>
      </w:r>
      <w:r>
        <w:rPr>
          <w:rFonts w:hint="eastAsia"/>
        </w:rPr>
        <w:br/>
      </w:r>
      <w:r>
        <w:rPr>
          <w:rFonts w:hint="eastAsia"/>
        </w:rPr>
        <w:t>　　第四节 **地区船模市场发展分析</w:t>
      </w:r>
      <w:r>
        <w:rPr>
          <w:rFonts w:hint="eastAsia"/>
        </w:rPr>
        <w:br/>
      </w:r>
      <w:r>
        <w:rPr>
          <w:rFonts w:hint="eastAsia"/>
        </w:rPr>
        <w:t>　　第五节 **地区船模市场发展分析</w:t>
      </w:r>
      <w:r>
        <w:rPr>
          <w:rFonts w:hint="eastAsia"/>
        </w:rPr>
        <w:br/>
      </w:r>
      <w:r>
        <w:rPr>
          <w:rFonts w:hint="eastAsia"/>
        </w:rPr>
        <w:t>　　第六节 **地区船模市场发展分析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2019-2024年中国船模进出口分析</w:t>
      </w:r>
      <w:r>
        <w:rPr>
          <w:rFonts w:hint="eastAsia"/>
        </w:rPr>
        <w:br/>
      </w:r>
      <w:r>
        <w:rPr>
          <w:rFonts w:hint="eastAsia"/>
        </w:rPr>
        <w:t>　　第一节 船模进口情况分析</w:t>
      </w:r>
      <w:r>
        <w:rPr>
          <w:rFonts w:hint="eastAsia"/>
        </w:rPr>
        <w:br/>
      </w:r>
      <w:r>
        <w:rPr>
          <w:rFonts w:hint="eastAsia"/>
        </w:rPr>
        <w:t>　　第二节 船模出口情况分析</w:t>
      </w:r>
      <w:r>
        <w:rPr>
          <w:rFonts w:hint="eastAsia"/>
        </w:rPr>
        <w:br/>
      </w:r>
      <w:r>
        <w:rPr>
          <w:rFonts w:hint="eastAsia"/>
        </w:rPr>
        <w:t>　　第三节 影响船模进出口因素分析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影响船模行业发展的主要因素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四、2025年我国船模行业发展面临的挑战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五、2025年我国船模行业发展面临的机遇</w:t>
      </w:r>
      <w:r>
        <w:rPr>
          <w:rFonts w:hint="eastAsia"/>
        </w:rPr>
        <w:br/>
      </w:r>
      <w:r>
        <w:rPr>
          <w:rFonts w:hint="eastAsia"/>
        </w:rPr>
        <w:t>　　第二节 船模行业投资风险预警</w:t>
      </w:r>
      <w:r>
        <w:rPr>
          <w:rFonts w:hint="eastAsia"/>
        </w:rPr>
        <w:br/>
      </w:r>
      <w:r>
        <w:rPr>
          <w:rFonts w:hint="eastAsia"/>
        </w:rPr>
        <w:t>　　　　一、船模行业市场风险预测</w:t>
      </w:r>
      <w:r>
        <w:rPr>
          <w:rFonts w:hint="eastAsia"/>
        </w:rPr>
        <w:br/>
      </w:r>
      <w:r>
        <w:rPr>
          <w:rFonts w:hint="eastAsia"/>
        </w:rPr>
        <w:t>　　　　二、船模行业政策风险预测</w:t>
      </w:r>
      <w:r>
        <w:rPr>
          <w:rFonts w:hint="eastAsia"/>
        </w:rPr>
        <w:br/>
      </w:r>
      <w:r>
        <w:rPr>
          <w:rFonts w:hint="eastAsia"/>
        </w:rPr>
        <w:t>　　　　三、船模行业经营风险预测</w:t>
      </w:r>
      <w:r>
        <w:rPr>
          <w:rFonts w:hint="eastAsia"/>
        </w:rPr>
        <w:br/>
      </w:r>
      <w:r>
        <w:rPr>
          <w:rFonts w:hint="eastAsia"/>
        </w:rPr>
        <w:t>　　　　四、船模行业技术风险预测</w:t>
      </w:r>
      <w:r>
        <w:rPr>
          <w:rFonts w:hint="eastAsia"/>
        </w:rPr>
        <w:br/>
      </w:r>
      <w:r>
        <w:rPr>
          <w:rFonts w:hint="eastAsia"/>
        </w:rPr>
        <w:t>　　　　五、船模行业竞争风险预测</w:t>
      </w:r>
      <w:r>
        <w:rPr>
          <w:rFonts w:hint="eastAsia"/>
        </w:rPr>
        <w:br/>
      </w:r>
      <w:r>
        <w:rPr>
          <w:rFonts w:hint="eastAsia"/>
        </w:rPr>
        <w:t>　　　　六、船模行业其他风险预测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船模投资建议</w:t>
      </w:r>
      <w:r>
        <w:rPr>
          <w:rFonts w:hint="eastAsia"/>
        </w:rPr>
        <w:br/>
      </w:r>
      <w:r>
        <w:rPr>
          <w:rFonts w:hint="eastAsia"/>
        </w:rPr>
        <w:t>　　第一节 2025年船模市场前景分析</w:t>
      </w:r>
      <w:r>
        <w:rPr>
          <w:rFonts w:hint="eastAsia"/>
        </w:rPr>
        <w:br/>
      </w:r>
      <w:r>
        <w:rPr>
          <w:rFonts w:hint="eastAsia"/>
        </w:rPr>
        <w:t>　　第二节 2025年船模发展趋势预测</w:t>
      </w:r>
      <w:r>
        <w:rPr>
          <w:rFonts w:hint="eastAsia"/>
        </w:rPr>
        <w:br/>
      </w:r>
      <w:r>
        <w:rPr>
          <w:rFonts w:hint="eastAsia"/>
        </w:rPr>
        <w:t>　　第三节 船模行业投资进入壁垒分析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船模行业历程</w:t>
      </w:r>
      <w:r>
        <w:rPr>
          <w:rFonts w:hint="eastAsia"/>
        </w:rPr>
        <w:br/>
      </w:r>
      <w:r>
        <w:rPr>
          <w:rFonts w:hint="eastAsia"/>
        </w:rPr>
        <w:t>　　图表 船模行业生命周期</w:t>
      </w:r>
      <w:r>
        <w:rPr>
          <w:rFonts w:hint="eastAsia"/>
        </w:rPr>
        <w:br/>
      </w:r>
      <w:r>
        <w:rPr>
          <w:rFonts w:hint="eastAsia"/>
        </w:rPr>
        <w:t>　　图表 船模行业产业链分析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2019-2024年中国船模出口金额分析</w:t>
      </w:r>
      <w:r>
        <w:rPr>
          <w:rFonts w:hint="eastAsia"/>
        </w:rPr>
        <w:br/>
      </w:r>
      <w:r>
        <w:rPr>
          <w:rFonts w:hint="eastAsia"/>
        </w:rPr>
        <w:t>　　图表 2024年中国船模进口国家及地区分析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2025年中国船模市场前景分析</w:t>
      </w:r>
      <w:r>
        <w:rPr>
          <w:rFonts w:hint="eastAsia"/>
        </w:rPr>
        <w:br/>
      </w:r>
      <w:r>
        <w:rPr>
          <w:rFonts w:hint="eastAsia"/>
        </w:rPr>
        <w:t>　　图表 2025年中国船模发展趋势预测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0afdf85964486" w:history="1">
        <w:r>
          <w:rPr>
            <w:rStyle w:val="Hyperlink"/>
          </w:rPr>
          <w:t>2025-2031年全球与中国船模行业研究分析及前景趋势预测报告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0afdf85964486" w:history="1">
        <w:r>
          <w:rPr>
            <w:rStyle w:val="Hyperlink"/>
          </w:rPr>
          <w:t>https://www.20087.com/9/77/ChuanMoDeQianJingQuShi.html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热点：船模定制、船模型的制作、船模图片、船模图片大全、船模如何做船壳、船模比赛、船模diy、船模制作教程简单、船模怎么做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820752d174ae9" w:history="1">
      <w:r>
        <w:rPr>
          <w:rStyle w:val="Hyperlink"/>
        </w:rPr>
        <w:t>2025-2031年全球与中国船模行业研究分析及前景趋势预测报告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ChuanMoDeQianJingQuShi.html" TargetMode="External" Id="Ra220afdf8596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ChuanMoDeQianJingQuShi.html" TargetMode="External" Id="R33b820752d17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2024-08-25T05:57:00Z</dcterms:created>
  <dcterms:modified xsi:type="dcterms:W3CDTF">2024-08-25T06:57:00Z</dcterms:modified>
  <dc:subject>2025-2031年全球与中国船模行业研究分析及前景趋势预测报告</dc:subject>
  <dc:title>2025-2031年全球与中国船模行业研究分析及前景趋势预测报告</dc:title>
  <cp:keywords>2025-2031年全球与中国船模行业研究分析及前景趋势预测报告</cp:keywords>
  <dc:description>2025-2031年全球与中国船模行业研究分析及前景趋势预测报告</dc:description>
</cp:coreProperties>
</file>