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6e358f44408b" w:history="1">
              <w:r>
                <w:rPr>
                  <w:rStyle w:val="Hyperlink"/>
                </w:rPr>
                <w:t>中国声乐器乐培训行业调查分析及市场前景预测报告（2025-2031年）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6e358f44408b" w:history="1">
              <w:r>
                <w:rPr>
                  <w:rStyle w:val="Hyperlink"/>
                </w:rPr>
                <w:t>中国声乐器乐培训行业调查分析及市场前景预测报告（2025-2031年）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c6e358f44408b" w:history="1">
                <w:r>
                  <w:rPr>
                    <w:rStyle w:val="Hyperlink"/>
                  </w:rPr>
                  <w:t>https://www.20087.com/M_QiTa/80/ShengLeQiLePeiXunDeXianZhuangHeFaZhanQuShi.html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培训是指提供给乐器演奏者的教育服务，包括一对一教学、集体课程等形式，旨在帮助学员掌握乐器演奏技巧和音乐理论知识。随着在线教育技术的发展和人们文化消费需求的增加，乐器培训的形式也变得更加多样。现代乐器培训不仅提供传统的面对面授课，还利用互联网平台实现了远程教学，使得更多人能够接触到高质量的音乐教育资源。</w:t>
      </w:r>
      <w:r>
        <w:rPr>
          <w:rFonts w:hint="eastAsia"/>
        </w:rPr>
        <w:br/>
      </w:r>
      <w:r>
        <w:rPr>
          <w:rFonts w:hint="eastAsia"/>
        </w:rPr>
        <w:t>　　未来，乐器培训的发展将更加注重个性化和数字化。一方面，随着人工智能和虚拟现实技术的应用，未来的乐器培训将能够提供更加个性化的学习体验，根据每个学生的学习进度和兴趣定制教学计划。另一方面，随着数字化教育资源的丰富，未来的乐器培训将更加注重线上与线下相结合的教学模式，通过互动视频教程、在线社区等方式提高学生的参与度和学习效果。此外，随着音乐教育理念的变化，未来的乐器培训还将更加重视音乐素养的培养，鼓励学生进行创作和即兴演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6e358f44408b" w:history="1">
        <w:r>
          <w:rPr>
            <w:rStyle w:val="Hyperlink"/>
          </w:rPr>
          <w:t>中国声乐器乐培训行业调查分析及市场前景预测报告（2025-2031年）</w:t>
        </w:r>
      </w:hyperlink>
      <w:r>
        <w:rPr>
          <w:rFonts w:hint="eastAsia"/>
        </w:rPr>
        <w:t>》全面梳理了声乐器乐培训产业链，结合市场需求和市场规模等数据，深入剖析声乐器乐培训行业现状。报告详细探讨了声乐器乐培训市场竞争格局，重点关注重点企业及其品牌影响力，并分析了声乐器乐培训价格机制和细分市场特征。通过对声乐器乐培训技术现状及未来方向的评估，报告展望了声乐器乐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2025年中国声乐器乐培训产业运行整体综述</w:t>
      </w:r>
      <w:r>
        <w:rPr>
          <w:rFonts w:hint="eastAsia"/>
        </w:rPr>
        <w:br/>
      </w:r>
      <w:r>
        <w:rPr>
          <w:rFonts w:hint="eastAsia"/>
        </w:rPr>
        <w:t>　　第一节 2025年中国声乐器乐培训市场动态分析</w:t>
      </w:r>
      <w:r>
        <w:rPr>
          <w:rFonts w:hint="eastAsia"/>
        </w:rPr>
        <w:br/>
      </w:r>
      <w:r>
        <w:rPr>
          <w:rFonts w:hint="eastAsia"/>
        </w:rPr>
        <w:t>　　第二节 2025年中国声乐器乐培训产业现状综述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二、品牌机构渗透情况</w:t>
      </w:r>
      <w:r>
        <w:rPr>
          <w:rFonts w:hint="eastAsia"/>
        </w:rPr>
        <w:br/>
      </w:r>
      <w:r>
        <w:rPr>
          <w:rFonts w:hint="eastAsia"/>
        </w:rPr>
        <w:t>　　　　三、促销和形象</w:t>
      </w:r>
      <w:r>
        <w:rPr>
          <w:rFonts w:hint="eastAsia"/>
        </w:rPr>
        <w:br/>
      </w:r>
      <w:r>
        <w:rPr>
          <w:rFonts w:hint="eastAsia"/>
        </w:rPr>
        <w:t>　　　　四、扩张思路比较研究</w:t>
      </w:r>
      <w:r>
        <w:rPr>
          <w:rFonts w:hint="eastAsia"/>
        </w:rPr>
        <w:br/>
      </w:r>
      <w:r>
        <w:rPr>
          <w:rFonts w:hint="eastAsia"/>
        </w:rPr>
        <w:t>　　第三节 2025年中国声乐器乐培训产业发展中存在的问题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2025年全球声乐器乐培训发展现状及潜力研究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2025年中国声乐器乐培训行业发展环境深度研究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2025年中国声乐器乐培训行业经济环境剖析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2025年中国声乐器乐培训行业政治环境研究</w:t>
      </w:r>
      <w:r>
        <w:rPr>
          <w:rFonts w:hint="eastAsia"/>
        </w:rPr>
        <w:br/>
      </w:r>
      <w:r>
        <w:rPr>
          <w:rFonts w:hint="eastAsia"/>
        </w:rPr>
        <w:t>　　　　一、行业相关产业政策探讨</w:t>
      </w:r>
      <w:r>
        <w:rPr>
          <w:rFonts w:hint="eastAsia"/>
        </w:rPr>
        <w:br/>
      </w:r>
      <w:r>
        <w:rPr>
          <w:rFonts w:hint="eastAsia"/>
        </w:rPr>
        <w:t>　　　　二、政策背后对策战略</w:t>
      </w:r>
      <w:r>
        <w:rPr>
          <w:rFonts w:hint="eastAsia"/>
        </w:rPr>
        <w:br/>
      </w:r>
      <w:r>
        <w:rPr>
          <w:rFonts w:hint="eastAsia"/>
        </w:rPr>
        <w:t>　　第三节 2025年中国声乐器乐培训行业社会环境深度研究</w:t>
      </w:r>
      <w:r>
        <w:rPr>
          <w:rFonts w:hint="eastAsia"/>
        </w:rPr>
        <w:br/>
      </w:r>
      <w:r>
        <w:rPr>
          <w:rFonts w:hint="eastAsia"/>
        </w:rPr>
        <w:t>　　第四节 2025年中国声乐器乐培训行业技术环境研究</w:t>
      </w:r>
      <w:r>
        <w:rPr>
          <w:rFonts w:hint="eastAsia"/>
        </w:rPr>
        <w:br/>
      </w:r>
      <w:r>
        <w:rPr>
          <w:rFonts w:hint="eastAsia"/>
        </w:rPr>
        <w:t>　　　　一、网络技术融入</w:t>
      </w:r>
      <w:r>
        <w:rPr>
          <w:rFonts w:hint="eastAsia"/>
        </w:rPr>
        <w:br/>
      </w:r>
      <w:r>
        <w:rPr>
          <w:rFonts w:hint="eastAsia"/>
        </w:rPr>
        <w:t>　　　　二、教学模式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2025年中国声乐器乐培训行业市场运行状况分析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2025年中国声乐器乐培训行业市场动态分析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一、资讯一</w:t>
      </w:r>
      <w:r>
        <w:rPr>
          <w:rFonts w:hint="eastAsia"/>
        </w:rPr>
        <w:br/>
      </w:r>
      <w:r>
        <w:rPr>
          <w:rFonts w:hint="eastAsia"/>
        </w:rPr>
        <w:t>　　　　二、资讯二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2025年中国声乐器乐培训行业供求格局发展现状分析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　　三、服务应配套市场</w:t>
      </w:r>
      <w:r>
        <w:rPr>
          <w:rFonts w:hint="eastAsia"/>
        </w:rPr>
        <w:br/>
      </w:r>
      <w:r>
        <w:rPr>
          <w:rFonts w:hint="eastAsia"/>
        </w:rPr>
        <w:t>　　第三节 2025年中国声乐器乐培训行业市场规模分析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2025年中国声乐器乐培训细分市场运行态势研究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2025年中国声乐器乐培训区域市场深度调查分析</w:t>
      </w:r>
      <w:r>
        <w:rPr>
          <w:rFonts w:hint="eastAsia"/>
        </w:rPr>
        <w:br/>
      </w:r>
      <w:r>
        <w:rPr>
          <w:rFonts w:hint="eastAsia"/>
        </w:rPr>
        <w:t>　　第一节 华北地区（天津、北京、河北、山西、内蒙）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五、华北区域声乐器乐培训机构发展潜力研究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第二节 东北地区（辽宁、吉林、黑龙江）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五、东北区域声乐器乐培训机构发展潜力研究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第三节 华东地区（上海市、江苏、浙江、安徽、福建、江西、山东）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五、华东区域声乐器乐培训机构发展潜力研究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第四节 华中地区（河南、湖北、湖南）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五、华中区域声乐器乐培训机构发展潜力研究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第五节 华南地区（广东、广西、海南）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五、华南区域声乐器乐培训机构发展潜力研究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第六节 西南地区（重庆市、四川、贵州、云南、西藏）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五、西南区域声乐器乐培训机构发展潜力研究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第七节 西北地区（陕西、甘肃、青海、宁夏、新疆）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五、西北区域声乐器乐培训机构发展潜力研究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2025年中国声乐器乐培训市场消费者需求调研数据</w:t>
      </w:r>
      <w:r>
        <w:rPr>
          <w:rFonts w:hint="eastAsia"/>
        </w:rPr>
        <w:br/>
      </w:r>
      <w:r>
        <w:rPr>
          <w:rFonts w:hint="eastAsia"/>
        </w:rPr>
        <w:t>　　第一节 2025年中国声乐器乐培训市场消费者需求变量分析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2025年中国声乐器乐培训市场消费者需求特征分析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一、消费者品牌偏好</w:t>
      </w:r>
      <w:r>
        <w:rPr>
          <w:rFonts w:hint="eastAsia"/>
        </w:rPr>
        <w:br/>
      </w:r>
      <w:r>
        <w:rPr>
          <w:rFonts w:hint="eastAsia"/>
        </w:rPr>
        <w:t>　　　　二、消费者环境偏好</w:t>
      </w:r>
      <w:r>
        <w:rPr>
          <w:rFonts w:hint="eastAsia"/>
        </w:rPr>
        <w:br/>
      </w:r>
      <w:r>
        <w:rPr>
          <w:rFonts w:hint="eastAsia"/>
        </w:rPr>
        <w:t>　　　　三、消费者价格偏好</w:t>
      </w:r>
      <w:r>
        <w:rPr>
          <w:rFonts w:hint="eastAsia"/>
        </w:rPr>
        <w:br/>
      </w:r>
      <w:r>
        <w:rPr>
          <w:rFonts w:hint="eastAsia"/>
        </w:rPr>
        <w:t>　　　　四、消费者师资力量偏好</w:t>
      </w:r>
      <w:r>
        <w:rPr>
          <w:rFonts w:hint="eastAsia"/>
        </w:rPr>
        <w:br/>
      </w:r>
      <w:r>
        <w:rPr>
          <w:rFonts w:hint="eastAsia"/>
        </w:rPr>
        <w:t>　　　　五、消费者影响因素</w:t>
      </w:r>
      <w:r>
        <w:rPr>
          <w:rFonts w:hint="eastAsia"/>
        </w:rPr>
        <w:br/>
      </w:r>
      <w:r>
        <w:rPr>
          <w:rFonts w:hint="eastAsia"/>
        </w:rPr>
        <w:t>　　第三节 未来中国声乐器乐培训市场消费者需求趋势预测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2025年中国声乐器乐培训行业市场格局评价研究</w:t>
      </w:r>
      <w:r>
        <w:rPr>
          <w:rFonts w:hint="eastAsia"/>
        </w:rPr>
        <w:br/>
      </w:r>
      <w:r>
        <w:rPr>
          <w:rFonts w:hint="eastAsia"/>
        </w:rPr>
        <w:t>　　第一节 2025年中国声乐器乐培训市场竞争现状评价</w:t>
      </w:r>
      <w:r>
        <w:rPr>
          <w:rFonts w:hint="eastAsia"/>
        </w:rPr>
        <w:br/>
      </w:r>
      <w:r>
        <w:rPr>
          <w:rFonts w:hint="eastAsia"/>
        </w:rPr>
        <w:t>　　　　一、中国声乐器乐培训竞争力市场考察</w:t>
      </w:r>
      <w:r>
        <w:rPr>
          <w:rFonts w:hint="eastAsia"/>
        </w:rPr>
        <w:br/>
      </w:r>
      <w:r>
        <w:rPr>
          <w:rFonts w:hint="eastAsia"/>
        </w:rPr>
        <w:t>　　　　二、中国声乐器乐培训企业并购研究</w:t>
      </w:r>
      <w:r>
        <w:rPr>
          <w:rFonts w:hint="eastAsia"/>
        </w:rPr>
        <w:br/>
      </w:r>
      <w:r>
        <w:rPr>
          <w:rFonts w:hint="eastAsia"/>
        </w:rPr>
        <w:t>　　　　三、中国声乐器乐培训市场竞争程度研究</w:t>
      </w:r>
      <w:r>
        <w:rPr>
          <w:rFonts w:hint="eastAsia"/>
        </w:rPr>
        <w:br/>
      </w:r>
      <w:r>
        <w:rPr>
          <w:rFonts w:hint="eastAsia"/>
        </w:rPr>
        <w:t>　　第二节 2025年中国声乐器乐培训行业集中度分析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2025年中国声乐器乐培训提升竞争力策略研究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2025年中国声乐器乐培训行业国际知名品牌企业综合竞争力考察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巴黎音乐学院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维也纳音乐学院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鲁昂国家音乐学院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莫斯科音乐学院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圣彼得堡音乐学院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皇家音乐学院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2025年中国声乐器乐培训行业国内重点机构企业综合竞争力监测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贺冰新欧美流行音乐学校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第二节 北京艺方文化艺术中心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第三节 中音艺校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第四节 群星表演艺术学校北京总校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第五节 西安现代音乐学校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2025-2031年中国声乐器乐培训行业市场供需状况展望</w:t>
      </w:r>
      <w:r>
        <w:rPr>
          <w:rFonts w:hint="eastAsia"/>
        </w:rPr>
        <w:br/>
      </w:r>
      <w:r>
        <w:rPr>
          <w:rFonts w:hint="eastAsia"/>
        </w:rPr>
        <w:t>　　第一节 2025-2031年中国培训市场未来前景展望</w:t>
      </w:r>
      <w:r>
        <w:rPr>
          <w:rFonts w:hint="eastAsia"/>
        </w:rPr>
        <w:br/>
      </w:r>
      <w:r>
        <w:rPr>
          <w:rFonts w:hint="eastAsia"/>
        </w:rPr>
        <w:t>　　第二节 2025-2031年中国声乐器乐培训行业市场规模预测</w:t>
      </w:r>
      <w:r>
        <w:rPr>
          <w:rFonts w:hint="eastAsia"/>
        </w:rPr>
        <w:br/>
      </w:r>
      <w:r>
        <w:rPr>
          <w:rFonts w:hint="eastAsia"/>
        </w:rPr>
        <w:t>　　　　一、未来市场规模预测</w:t>
      </w:r>
      <w:r>
        <w:rPr>
          <w:rFonts w:hint="eastAsia"/>
        </w:rPr>
        <w:br/>
      </w:r>
      <w:r>
        <w:rPr>
          <w:rFonts w:hint="eastAsia"/>
        </w:rPr>
        <w:t>　　　　二、品牌培训机构趋势</w:t>
      </w:r>
      <w:r>
        <w:rPr>
          <w:rFonts w:hint="eastAsia"/>
        </w:rPr>
        <w:br/>
      </w:r>
      <w:r>
        <w:rPr>
          <w:rFonts w:hint="eastAsia"/>
        </w:rPr>
        <w:t>　　第三节 2025-2031年中国声乐器乐培训行业市场盈利预测研究</w:t>
      </w:r>
      <w:r>
        <w:rPr>
          <w:rFonts w:hint="eastAsia"/>
        </w:rPr>
        <w:br/>
      </w:r>
      <w:r>
        <w:rPr>
          <w:rFonts w:hint="eastAsia"/>
        </w:rPr>
        <w:t>　　第四节 2025-2031年中国声乐器乐培训行业发展潜力预测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2025年中国声乐器乐培训市场销售策略与盈利模式研究</w:t>
      </w:r>
      <w:r>
        <w:rPr>
          <w:rFonts w:hint="eastAsia"/>
        </w:rPr>
        <w:br/>
      </w:r>
      <w:r>
        <w:rPr>
          <w:rFonts w:hint="eastAsia"/>
        </w:rPr>
        <w:t>　　第一节 2025年中国声乐器乐培训市场销售策略探讨研究</w:t>
      </w:r>
      <w:r>
        <w:rPr>
          <w:rFonts w:hint="eastAsia"/>
        </w:rPr>
        <w:br/>
      </w:r>
      <w:r>
        <w:rPr>
          <w:rFonts w:hint="eastAsia"/>
        </w:rPr>
        <w:t>　　第二节 2025年中国声乐器乐培训市场盈利模式深度调研</w:t>
      </w:r>
      <w:r>
        <w:rPr>
          <w:rFonts w:hint="eastAsia"/>
        </w:rPr>
        <w:br/>
      </w:r>
      <w:r>
        <w:rPr>
          <w:rFonts w:hint="eastAsia"/>
        </w:rPr>
        <w:t>　　第三节 2025年中国声乐器乐培训市场营销渠道调查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2025年中国声乐器乐培训行业未来发展形势预测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2025年中国声乐器乐培训行业特点分析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2025年中国声乐器乐培训行业现状综述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2025年中国声乐器乐培训行业发展建议及对策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2025-2031年中国声乐器乐培训行业投资潜力与未来前景预测</w:t>
      </w:r>
      <w:r>
        <w:rPr>
          <w:rFonts w:hint="eastAsia"/>
        </w:rPr>
        <w:br/>
      </w:r>
      <w:r>
        <w:rPr>
          <w:rFonts w:hint="eastAsia"/>
        </w:rPr>
        <w:t>　　第一节 2025-2031年中国声乐器乐培训行业投资价值研究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2025-2031年中国声乐器乐培训行业投资机会分析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2025-2031年中国声乐器乐培训行业投资机会与风险分析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中~智~林~权威专家投资建议点评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8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9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10 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11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12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13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14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18 从业人数增长情况（人）</w:t>
      </w:r>
      <w:r>
        <w:rPr>
          <w:rFonts w:hint="eastAsia"/>
        </w:rPr>
        <w:br/>
      </w:r>
      <w:r>
        <w:rPr>
          <w:rFonts w:hint="eastAsia"/>
        </w:rPr>
        <w:t>　　图表 19 2025年声乐器乐培训业华北地区外资渗透率统计</w:t>
      </w:r>
      <w:r>
        <w:rPr>
          <w:rFonts w:hint="eastAsia"/>
        </w:rPr>
        <w:br/>
      </w:r>
      <w:r>
        <w:rPr>
          <w:rFonts w:hint="eastAsia"/>
        </w:rPr>
        <w:t>　　图表 20 机构数量增长情况（家）</w:t>
      </w:r>
      <w:r>
        <w:rPr>
          <w:rFonts w:hint="eastAsia"/>
        </w:rPr>
        <w:br/>
      </w:r>
      <w:r>
        <w:rPr>
          <w:rFonts w:hint="eastAsia"/>
        </w:rPr>
        <w:t>　　图表 21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22 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23 从业人数增长情况（人）</w:t>
      </w:r>
      <w:r>
        <w:rPr>
          <w:rFonts w:hint="eastAsia"/>
        </w:rPr>
        <w:br/>
      </w:r>
      <w:r>
        <w:rPr>
          <w:rFonts w:hint="eastAsia"/>
        </w:rPr>
        <w:t>　　图表 24 2025年声乐器乐培训业东北地区外资渗透率统计</w:t>
      </w:r>
      <w:r>
        <w:rPr>
          <w:rFonts w:hint="eastAsia"/>
        </w:rPr>
        <w:br/>
      </w:r>
      <w:r>
        <w:rPr>
          <w:rFonts w:hint="eastAsia"/>
        </w:rPr>
        <w:t>　　图表 25 机构数量增长情况（家）</w:t>
      </w:r>
      <w:r>
        <w:rPr>
          <w:rFonts w:hint="eastAsia"/>
        </w:rPr>
        <w:br/>
      </w:r>
      <w:r>
        <w:rPr>
          <w:rFonts w:hint="eastAsia"/>
        </w:rPr>
        <w:t>　　图表 26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27 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28 从业人数增长情况（人）</w:t>
      </w:r>
      <w:r>
        <w:rPr>
          <w:rFonts w:hint="eastAsia"/>
        </w:rPr>
        <w:br/>
      </w:r>
      <w:r>
        <w:rPr>
          <w:rFonts w:hint="eastAsia"/>
        </w:rPr>
        <w:t>　　图表 29 2025年声乐器乐培训业华东地区外资渗透率统计</w:t>
      </w:r>
      <w:r>
        <w:rPr>
          <w:rFonts w:hint="eastAsia"/>
        </w:rPr>
        <w:br/>
      </w:r>
      <w:r>
        <w:rPr>
          <w:rFonts w:hint="eastAsia"/>
        </w:rPr>
        <w:t>　　图表 30 机构数量增长情况（家）</w:t>
      </w:r>
      <w:r>
        <w:rPr>
          <w:rFonts w:hint="eastAsia"/>
        </w:rPr>
        <w:br/>
      </w:r>
      <w:r>
        <w:rPr>
          <w:rFonts w:hint="eastAsia"/>
        </w:rPr>
        <w:t>　　图表 31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32 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33 从业人数增长情况（人）</w:t>
      </w:r>
      <w:r>
        <w:rPr>
          <w:rFonts w:hint="eastAsia"/>
        </w:rPr>
        <w:br/>
      </w:r>
      <w:r>
        <w:rPr>
          <w:rFonts w:hint="eastAsia"/>
        </w:rPr>
        <w:t>　　图表 34 2025年声乐器乐培训业华中地区外资渗透率统计</w:t>
      </w:r>
      <w:r>
        <w:rPr>
          <w:rFonts w:hint="eastAsia"/>
        </w:rPr>
        <w:br/>
      </w:r>
      <w:r>
        <w:rPr>
          <w:rFonts w:hint="eastAsia"/>
        </w:rPr>
        <w:t>　　图表 35 机构数量增长情况（家）</w:t>
      </w:r>
      <w:r>
        <w:rPr>
          <w:rFonts w:hint="eastAsia"/>
        </w:rPr>
        <w:br/>
      </w:r>
      <w:r>
        <w:rPr>
          <w:rFonts w:hint="eastAsia"/>
        </w:rPr>
        <w:t>　　图表 36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37 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38 从业人数增长情况（人）</w:t>
      </w:r>
      <w:r>
        <w:rPr>
          <w:rFonts w:hint="eastAsia"/>
        </w:rPr>
        <w:br/>
      </w:r>
      <w:r>
        <w:rPr>
          <w:rFonts w:hint="eastAsia"/>
        </w:rPr>
        <w:t>　　图表 39 2025年声乐器乐培训业华南地区外资渗透率统计</w:t>
      </w:r>
      <w:r>
        <w:rPr>
          <w:rFonts w:hint="eastAsia"/>
        </w:rPr>
        <w:br/>
      </w:r>
      <w:r>
        <w:rPr>
          <w:rFonts w:hint="eastAsia"/>
        </w:rPr>
        <w:t>　　图表 40 机构数量增长情况（家）</w:t>
      </w:r>
      <w:r>
        <w:rPr>
          <w:rFonts w:hint="eastAsia"/>
        </w:rPr>
        <w:br/>
      </w:r>
      <w:r>
        <w:rPr>
          <w:rFonts w:hint="eastAsia"/>
        </w:rPr>
        <w:t>　　图表 41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42 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43 从业人数增长情况（人）</w:t>
      </w:r>
      <w:r>
        <w:rPr>
          <w:rFonts w:hint="eastAsia"/>
        </w:rPr>
        <w:br/>
      </w:r>
      <w:r>
        <w:rPr>
          <w:rFonts w:hint="eastAsia"/>
        </w:rPr>
        <w:t>　　图表 44 2025年声乐器乐培训业西南地区外资渗透率统计</w:t>
      </w:r>
      <w:r>
        <w:rPr>
          <w:rFonts w:hint="eastAsia"/>
        </w:rPr>
        <w:br/>
      </w:r>
      <w:r>
        <w:rPr>
          <w:rFonts w:hint="eastAsia"/>
        </w:rPr>
        <w:t>　　图表 45 机构数量增长情况（家）</w:t>
      </w:r>
      <w:r>
        <w:rPr>
          <w:rFonts w:hint="eastAsia"/>
        </w:rPr>
        <w:br/>
      </w:r>
      <w:r>
        <w:rPr>
          <w:rFonts w:hint="eastAsia"/>
        </w:rPr>
        <w:t>　　图表 46 机构年度盈利增长情况</w:t>
      </w:r>
      <w:r>
        <w:rPr>
          <w:rFonts w:hint="eastAsia"/>
        </w:rPr>
        <w:br/>
      </w:r>
      <w:r>
        <w:rPr>
          <w:rFonts w:hint="eastAsia"/>
        </w:rPr>
        <w:t>　　图表 47 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48 从业人数增长情况（人）</w:t>
      </w:r>
      <w:r>
        <w:rPr>
          <w:rFonts w:hint="eastAsia"/>
        </w:rPr>
        <w:br/>
      </w:r>
      <w:r>
        <w:rPr>
          <w:rFonts w:hint="eastAsia"/>
        </w:rPr>
        <w:t>　　图表 49 2025年声乐器乐培训业西北地区外资渗透率统计</w:t>
      </w:r>
      <w:r>
        <w:rPr>
          <w:rFonts w:hint="eastAsia"/>
        </w:rPr>
        <w:br/>
      </w:r>
      <w:r>
        <w:rPr>
          <w:rFonts w:hint="eastAsia"/>
        </w:rPr>
        <w:t>　　图表 50 机构数量增长情况（家）</w:t>
      </w:r>
      <w:r>
        <w:rPr>
          <w:rFonts w:hint="eastAsia"/>
        </w:rPr>
        <w:br/>
      </w:r>
      <w:r>
        <w:rPr>
          <w:rFonts w:hint="eastAsia"/>
        </w:rPr>
        <w:t>　　图表 51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52 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53 受访者的年龄分布</w:t>
      </w:r>
      <w:r>
        <w:rPr>
          <w:rFonts w:hint="eastAsia"/>
        </w:rPr>
        <w:br/>
      </w:r>
      <w:r>
        <w:rPr>
          <w:rFonts w:hint="eastAsia"/>
        </w:rPr>
        <w:t>　　图表 54 受访者的婚姻状况</w:t>
      </w:r>
      <w:r>
        <w:rPr>
          <w:rFonts w:hint="eastAsia"/>
        </w:rPr>
        <w:br/>
      </w:r>
      <w:r>
        <w:rPr>
          <w:rFonts w:hint="eastAsia"/>
        </w:rPr>
        <w:t>　　图表 55 受访者的子女状况</w:t>
      </w:r>
      <w:r>
        <w:rPr>
          <w:rFonts w:hint="eastAsia"/>
        </w:rPr>
        <w:br/>
      </w:r>
      <w:r>
        <w:rPr>
          <w:rFonts w:hint="eastAsia"/>
        </w:rPr>
        <w:t>　　图表 56 受访者的收入状况</w:t>
      </w:r>
      <w:r>
        <w:rPr>
          <w:rFonts w:hint="eastAsia"/>
        </w:rPr>
        <w:br/>
      </w:r>
      <w:r>
        <w:rPr>
          <w:rFonts w:hint="eastAsia"/>
        </w:rPr>
        <w:t>　　图表 57 受访者的职业状况</w:t>
      </w:r>
      <w:r>
        <w:rPr>
          <w:rFonts w:hint="eastAsia"/>
        </w:rPr>
        <w:br/>
      </w:r>
      <w:r>
        <w:rPr>
          <w:rFonts w:hint="eastAsia"/>
        </w:rPr>
        <w:t>　　图表 58 受访者的受教育状况</w:t>
      </w:r>
      <w:r>
        <w:rPr>
          <w:rFonts w:hint="eastAsia"/>
        </w:rPr>
        <w:br/>
      </w:r>
      <w:r>
        <w:rPr>
          <w:rFonts w:hint="eastAsia"/>
        </w:rPr>
        <w:t>　　图表 59 受访者的生活方式</w:t>
      </w:r>
      <w:r>
        <w:rPr>
          <w:rFonts w:hint="eastAsia"/>
        </w:rPr>
        <w:br/>
      </w:r>
      <w:r>
        <w:rPr>
          <w:rFonts w:hint="eastAsia"/>
        </w:rPr>
        <w:t>　　图表 60 受访者的关注程度</w:t>
      </w:r>
      <w:r>
        <w:rPr>
          <w:rFonts w:hint="eastAsia"/>
        </w:rPr>
        <w:br/>
      </w:r>
      <w:r>
        <w:rPr>
          <w:rFonts w:hint="eastAsia"/>
        </w:rPr>
        <w:t>　　图表 61 消费者品牌偏好</w:t>
      </w:r>
      <w:r>
        <w:rPr>
          <w:rFonts w:hint="eastAsia"/>
        </w:rPr>
        <w:br/>
      </w:r>
      <w:r>
        <w:rPr>
          <w:rFonts w:hint="eastAsia"/>
        </w:rPr>
        <w:t>　　图表 62 消费者环境偏好</w:t>
      </w:r>
      <w:r>
        <w:rPr>
          <w:rFonts w:hint="eastAsia"/>
        </w:rPr>
        <w:br/>
      </w:r>
      <w:r>
        <w:rPr>
          <w:rFonts w:hint="eastAsia"/>
        </w:rPr>
        <w:t>　　图表 63 消费者价格偏好</w:t>
      </w:r>
      <w:r>
        <w:rPr>
          <w:rFonts w:hint="eastAsia"/>
        </w:rPr>
        <w:br/>
      </w:r>
      <w:r>
        <w:rPr>
          <w:rFonts w:hint="eastAsia"/>
        </w:rPr>
        <w:t>　　图表 64 消费者师资力量偏好</w:t>
      </w:r>
      <w:r>
        <w:rPr>
          <w:rFonts w:hint="eastAsia"/>
        </w:rPr>
        <w:br/>
      </w:r>
      <w:r>
        <w:rPr>
          <w:rFonts w:hint="eastAsia"/>
        </w:rPr>
        <w:t>　　图表 65 消费者影响因素</w:t>
      </w:r>
      <w:r>
        <w:rPr>
          <w:rFonts w:hint="eastAsia"/>
        </w:rPr>
        <w:br/>
      </w:r>
      <w:r>
        <w:rPr>
          <w:rFonts w:hint="eastAsia"/>
        </w:rPr>
        <w:t>　　图表 66 2025-2031年中国声乐器乐培训行业市场盈利预测分析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6e358f44408b" w:history="1">
        <w:r>
          <w:rPr>
            <w:rStyle w:val="Hyperlink"/>
          </w:rPr>
          <w:t>中国声乐器乐培训行业调查分析及市场前景预测报告（2025-2031年）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c6e358f44408b" w:history="1">
        <w:r>
          <w:rPr>
            <w:rStyle w:val="Hyperlink"/>
          </w:rPr>
          <w:t>https://www.20087.com/M_QiTa/80/ShengLeQiLePeiXunDeXianZhuangHeFaZhanQuShi.html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热点：学声乐比较好的培训机构、声乐器乐培训班、声乐培训机构一般有哪些培训内容、声乐 培训、学音乐是学声乐好还是器乐好、声乐技术培训、美声是器乐吗、声乐培训包括什么、音乐分为声乐和器乐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a37f026b4c00" w:history="1">
      <w:r>
        <w:rPr>
          <w:rStyle w:val="Hyperlink"/>
        </w:rPr>
        <w:t>中国声乐器乐培训行业调查分析及市场前景预测报告（2025-2031年）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ShengLeQiLePeiXunDeXianZhuangHeFaZhanQuShi.html" TargetMode="External" Id="R9f7c6e358f4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ShengLeQiLePeiXunDeXianZhuangHeFaZhanQuShi.html" TargetMode="External" Id="Rcea1a37f026b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2024-12-24T04:18:00Z</dcterms:created>
  <dcterms:modified xsi:type="dcterms:W3CDTF">2024-12-24T05:18:00Z</dcterms:modified>
  <dc:subject>中国声乐器乐培训行业调查分析及市场前景预测报告（2025-2031年）</dc:subject>
  <dc:title>中国声乐器乐培训行业调查分析及市场前景预测报告（2025-2031年）</dc:title>
  <cp:keywords>中国声乐器乐培训行业调查分析及市场前景预测报告（2025-2031年）</cp:keywords>
  <dc:description>中国声乐器乐培训行业调查分析及市场前景预测报告（2025-2031年）</dc:description>
</cp:coreProperties>
</file>