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6ece758964361" w:history="1">
              <w:r>
                <w:rPr>
                  <w:rStyle w:val="Hyperlink"/>
                </w:rPr>
                <w:t>中国棋牌麻将用品市场现状及发展趋势预测报告（2026-2032年）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6ece758964361" w:history="1">
              <w:r>
                <w:rPr>
                  <w:rStyle w:val="Hyperlink"/>
                </w:rPr>
                <w:t>中国棋牌麻将用品市场现状及发展趋势预测报告（2026-2032年）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6ece758964361" w:history="1">
                <w:r>
                  <w:rPr>
                    <w:rStyle w:val="Hyperlink"/>
                  </w:rPr>
                  <w:t>https://www.20087.com/0/78/QiPaiMaJiangYongPinFaZhanQuShiFenXi.html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牌麻将用品涵盖实体麻将牌、扑克牌、棋具及配套桌椅，消费场景包括家庭娱乐、茶馆经营与竞技赛事。产品材质从传统骨竹、塑料向高密度树脂、磁性防滑底座升级，强调手感、静音性与耐用性。自动麻将机普及显著提升用户体验，集成洗牌、叠牌与计分功能，智能化机型支持蓝牙连接与游戏记录。国潮设计兴起推动文化元素（如青花瓷纹、书法字体）融入产品外观。但市场存在低价劣质品泛滥、缺乏统一质量标准等问题，影响高端消费信心。</w:t>
      </w:r>
      <w:r>
        <w:rPr>
          <w:rFonts w:hint="eastAsia"/>
        </w:rPr>
        <w:br/>
      </w:r>
      <w:r>
        <w:rPr>
          <w:rFonts w:hint="eastAsia"/>
        </w:rPr>
        <w:t>　　未来，棋牌麻将用品将融合传统文化价值与数字娱乐体验。市场调研网认为，智能麻将桌将集成AI陪练、规则教学与线上对战功能，打破物理空间限制。环保材料（如植物基塑料、可降解涂层）将替代传统石油基制品，响应可持续消费趋势。收藏级产品将通过非遗工艺（如手工雕刻、大漆）与限量编号提升艺术价值。在“银发经济”与“宅经济”双重驱动下，适老化设计（如大字牌、语音提示）与社交属性强化将成为创新方向。长远看，棋牌麻将用品将从单纯游戏工具转型为承载文化认同、家庭互动与健康休闲的复合型生活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f6ece758964361" w:history="1">
        <w:r>
          <w:rPr>
            <w:rStyle w:val="Hyperlink"/>
          </w:rPr>
          <w:t>中国棋牌麻将用品市场现状及发展趋势预测报告（2026-2032年）</w:t>
        </w:r>
      </w:hyperlink>
      <w:r>
        <w:rPr>
          <w:rFonts w:hint="eastAsia"/>
        </w:rPr>
        <w:t>》，2025年棋牌麻将用品行业市场规模达 亿元，预计2032年市场规模将达 亿元，期间年均复合增长率（CAGR）达 %。报告基于详实数据资料，系统分析棋牌麻将用品产业链结构、市场规模及需求现状，梳理棋牌麻将用品市场价格走势与行业发展特点。报告重点研究行业竞争格局，包括重点棋牌麻将用品企业的市场表现，并对棋牌麻将用品细分领域的发展潜力进行评估。结合政策环境和棋牌麻将用品技术演进方向，对棋牌麻将用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棋牌麻将用品行业相关概述</w:t>
      </w:r>
      <w:r>
        <w:rPr>
          <w:rFonts w:hint="eastAsia"/>
        </w:rPr>
        <w:br/>
      </w:r>
      <w:r>
        <w:rPr>
          <w:rFonts w:hint="eastAsia"/>
        </w:rPr>
        <w:t>　　第一节 棋牌麻将用品行业相关概述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棋牌麻将用品行业经营模式分析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2026年棋牌麻将用品行业发展环境分析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中国棋牌麻将用品行业政策环境分析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中国棋牌麻将用品行业技术环境分析</w:t>
      </w:r>
      <w:r>
        <w:rPr>
          <w:rFonts w:hint="eastAsia"/>
        </w:rPr>
        <w:br/>
      </w:r>
      <w:r>
        <w:rPr>
          <w:rFonts w:hint="eastAsia"/>
        </w:rPr>
        <w:t>　　第四节 中国棋牌麻将用品行业社会环境分析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二、人口年龄结构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2020-2025年中国棋牌麻将用品市场供需分析</w:t>
      </w:r>
      <w:r>
        <w:rPr>
          <w:rFonts w:hint="eastAsia"/>
        </w:rPr>
        <w:br/>
      </w:r>
      <w:r>
        <w:rPr>
          <w:rFonts w:hint="eastAsia"/>
        </w:rPr>
        <w:t>　　第一节 中国棋牌麻将用品市场发展现状</w:t>
      </w:r>
      <w:r>
        <w:rPr>
          <w:rFonts w:hint="eastAsia"/>
        </w:rPr>
        <w:br/>
      </w:r>
      <w:r>
        <w:rPr>
          <w:rFonts w:hint="eastAsia"/>
        </w:rPr>
        <w:t>　　　　一、扑克牌行业发展现状</w:t>
      </w:r>
      <w:r>
        <w:rPr>
          <w:rFonts w:hint="eastAsia"/>
        </w:rPr>
        <w:br/>
      </w:r>
      <w:r>
        <w:rPr>
          <w:rFonts w:hint="eastAsia"/>
        </w:rPr>
        <w:t>　　　　二、麻将类行业发展现状</w:t>
      </w:r>
      <w:r>
        <w:rPr>
          <w:rFonts w:hint="eastAsia"/>
        </w:rPr>
        <w:br/>
      </w:r>
      <w:r>
        <w:rPr>
          <w:rFonts w:hint="eastAsia"/>
        </w:rPr>
        <w:t>　　　　三、棋类行业发展现状</w:t>
      </w:r>
      <w:r>
        <w:rPr>
          <w:rFonts w:hint="eastAsia"/>
        </w:rPr>
        <w:br/>
      </w:r>
      <w:r>
        <w:rPr>
          <w:rFonts w:hint="eastAsia"/>
        </w:rPr>
        <w:t>　　第二节 中国棋牌麻将用品市场供给状况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一、2020-2025年中国棋牌麻将用品产值分析</w:t>
      </w:r>
      <w:r>
        <w:rPr>
          <w:rFonts w:hint="eastAsia"/>
        </w:rPr>
        <w:br/>
      </w:r>
      <w:r>
        <w:rPr>
          <w:rFonts w:hint="eastAsia"/>
        </w:rPr>
        <w:t>　　　　二、2026-2032年中国棋牌麻将用品产值预测</w:t>
      </w:r>
      <w:r>
        <w:rPr>
          <w:rFonts w:hint="eastAsia"/>
        </w:rPr>
        <w:br/>
      </w:r>
      <w:r>
        <w:rPr>
          <w:rFonts w:hint="eastAsia"/>
        </w:rPr>
        <w:t>　　第三节 中国棋牌麻将用品市场需求状况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一、2020-2025年中国棋牌麻将用品需求分析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二、2026-2032年中国棋牌麻将用品需求预测</w:t>
      </w:r>
      <w:r>
        <w:rPr>
          <w:rFonts w:hint="eastAsia"/>
        </w:rPr>
        <w:br/>
      </w:r>
      <w:r>
        <w:rPr>
          <w:rFonts w:hint="eastAsia"/>
        </w:rPr>
        <w:t>　　第四节 年中国棋牌麻将用品市场价格分析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中国棋牌麻将用品行业产业链分析</w:t>
      </w:r>
      <w:r>
        <w:rPr>
          <w:rFonts w:hint="eastAsia"/>
        </w:rPr>
        <w:br/>
      </w:r>
      <w:r>
        <w:rPr>
          <w:rFonts w:hint="eastAsia"/>
        </w:rPr>
        <w:t>　　第一节 棋牌麻将用品行业产业链概述</w:t>
      </w:r>
      <w:r>
        <w:rPr>
          <w:rFonts w:hint="eastAsia"/>
        </w:rPr>
        <w:br/>
      </w:r>
      <w:r>
        <w:rPr>
          <w:rFonts w:hint="eastAsia"/>
        </w:rPr>
        <w:t>　　第二节 棋牌麻将用品上游产业发展状况分析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一、中国竹产业发展概况</w:t>
      </w:r>
      <w:r>
        <w:rPr>
          <w:rFonts w:hint="eastAsia"/>
        </w:rPr>
        <w:br/>
      </w:r>
      <w:r>
        <w:rPr>
          <w:rFonts w:hint="eastAsia"/>
        </w:rPr>
        <w:t>　　　　　　（一）竹林面积</w:t>
      </w:r>
      <w:r>
        <w:rPr>
          <w:rFonts w:hint="eastAsia"/>
        </w:rPr>
        <w:br/>
      </w:r>
      <w:r>
        <w:rPr>
          <w:rFonts w:hint="eastAsia"/>
        </w:rPr>
        <w:t>　　　　　　（二）竹材产量</w:t>
      </w:r>
      <w:r>
        <w:rPr>
          <w:rFonts w:hint="eastAsia"/>
        </w:rPr>
        <w:br/>
      </w:r>
      <w:r>
        <w:rPr>
          <w:rFonts w:hint="eastAsia"/>
        </w:rPr>
        <w:t>　　　　　　（三）竹业产值规模</w:t>
      </w:r>
      <w:r>
        <w:rPr>
          <w:rFonts w:hint="eastAsia"/>
        </w:rPr>
        <w:br/>
      </w:r>
      <w:r>
        <w:rPr>
          <w:rFonts w:hint="eastAsia"/>
        </w:rPr>
        <w:t>　　　　二、塑料行业发展情况</w:t>
      </w:r>
      <w:r>
        <w:rPr>
          <w:rFonts w:hint="eastAsia"/>
        </w:rPr>
        <w:br/>
      </w:r>
      <w:r>
        <w:rPr>
          <w:rFonts w:hint="eastAsia"/>
        </w:rPr>
        <w:t>　　　　三、纸浆生产情况</w:t>
      </w:r>
      <w:r>
        <w:rPr>
          <w:rFonts w:hint="eastAsia"/>
        </w:rPr>
        <w:br/>
      </w:r>
      <w:r>
        <w:rPr>
          <w:rFonts w:hint="eastAsia"/>
        </w:rPr>
        <w:t>　　　　四、橡胶行业发展情况分析</w:t>
      </w:r>
      <w:r>
        <w:rPr>
          <w:rFonts w:hint="eastAsia"/>
        </w:rPr>
        <w:br/>
      </w:r>
      <w:r>
        <w:rPr>
          <w:rFonts w:hint="eastAsia"/>
        </w:rPr>
        <w:t>　　第三节 棋牌麻将用品下游应用需求市场分析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一、棋牌麻将用品用户规模分析</w:t>
      </w:r>
      <w:r>
        <w:rPr>
          <w:rFonts w:hint="eastAsia"/>
        </w:rPr>
        <w:br/>
      </w:r>
      <w:r>
        <w:rPr>
          <w:rFonts w:hint="eastAsia"/>
        </w:rPr>
        <w:t>　　　　二、棋牌室发展现状分析</w:t>
      </w:r>
      <w:r>
        <w:rPr>
          <w:rFonts w:hint="eastAsia"/>
        </w:rPr>
        <w:br/>
      </w:r>
      <w:r>
        <w:rPr>
          <w:rFonts w:hint="eastAsia"/>
        </w:rPr>
        <w:t>　　　　三、竞技赛事发展情况分析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2020-2025年棋牌麻将用品所属行业进出口数据分析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2020-2025年扑克牌所属行业进出口情况分析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第二节 2020-2025年棋类用品所属行业进出口情况分析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2020-2025年麻将及类似桌上游戏用品所属行业进出口情况分析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国内棋牌麻将用品生产厂商竞争力分析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上海姚记扑克股份有限公司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宁波三A集团有限公司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松冈机电（中国）有限公司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江苏唐邦机电有限公司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广州市御圣文化用品有限公司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2026-2032年中国棋牌麻将用品行业发展趋势与前景分析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2026-2032年中国棋牌麻将用品行业前景调研分析</w:t>
      </w:r>
      <w:r>
        <w:rPr>
          <w:rFonts w:hint="eastAsia"/>
        </w:rPr>
        <w:br/>
      </w:r>
      <w:r>
        <w:rPr>
          <w:rFonts w:hint="eastAsia"/>
        </w:rPr>
        <w:t>　　　　一、棋牌麻将用品行业趋势预测</w:t>
      </w:r>
      <w:r>
        <w:rPr>
          <w:rFonts w:hint="eastAsia"/>
        </w:rPr>
        <w:br/>
      </w:r>
      <w:r>
        <w:rPr>
          <w:rFonts w:hint="eastAsia"/>
        </w:rPr>
        <w:t>　　　　二、棋牌麻将用品发展趋势分析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2026-2032年中国棋牌麻将用品行业投资前景分析</w:t>
      </w:r>
      <w:r>
        <w:rPr>
          <w:rFonts w:hint="eastAsia"/>
        </w:rPr>
        <w:br/>
      </w:r>
      <w:r>
        <w:rPr>
          <w:rFonts w:hint="eastAsia"/>
        </w:rPr>
        <w:t>　　　　一、网络棋牌游戏替代传统实体活动的风险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三、销售客户集中度相对较高的风险</w:t>
      </w:r>
      <w:r>
        <w:rPr>
          <w:rFonts w:hint="eastAsia"/>
        </w:rPr>
        <w:br/>
      </w:r>
      <w:r>
        <w:rPr>
          <w:rFonts w:hint="eastAsia"/>
        </w:rPr>
        <w:t>　　　　四、市场竞争分析</w:t>
      </w:r>
      <w:r>
        <w:rPr>
          <w:rFonts w:hint="eastAsia"/>
        </w:rPr>
        <w:br/>
      </w:r>
      <w:r>
        <w:rPr>
          <w:rFonts w:hint="eastAsia"/>
        </w:rPr>
        <w:t>　　第三节 2026-2032年棋牌麻将用品行业投资前景研究及建议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棋牌麻将用品企业投资规划建议与客户策略分析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棋牌麻将用品企业发展战略规划背景意义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棋牌麻将用品企业战略规划制定依据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棋牌麻将用品企业战略规划策略分析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(中智⋅林)棋牌麻将用品企业重点客户战略实施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2020-2025年中国棋牌麻将用品市场规模及增长情况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2020-2025年中国棋牌麻将用品行业产量及增长趋势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2026-2032年中国棋牌麻将用品行业产量预测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2020-2025年中国棋牌麻将用品行业市场需求及增长情况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2026-2032年中国棋牌麻将用品行业市场需求预测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2020-2025年中国棋牌麻将用品行业利润及增长情况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**地区棋牌麻将用品市场规模及增长情况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**地区棋牌麻将用品行业市场需求情况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**地区棋牌麻将用品市场规模及增长情况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**地区棋牌麻将用品行业市场需求情况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2020-2025年中国棋牌麻将用品行业进口量及增速统计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2020-2025年中国棋牌麻将用品行业出口量及增速统计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棋牌麻将用品重点企业经营情况分析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2026年棋牌麻将用品市场前景分析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2026-2032年中国棋牌麻将用品市场需求预测</w:t>
      </w:r>
      <w:r>
        <w:rPr>
          <w:rFonts w:hint="eastAsia"/>
        </w:rPr>
        <w:br/>
      </w:r>
      <w:r>
        <w:rPr>
          <w:rFonts w:hint="eastAsia"/>
        </w:rPr>
        <w:t>　　图表 2026年棋牌麻将用品发展趋势预测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6ece758964361" w:history="1">
        <w:r>
          <w:rPr>
            <w:rStyle w:val="Hyperlink"/>
          </w:rPr>
          <w:t>中国棋牌麻将用品市场现状及发展趋势预测报告（2026-2032年）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6ece758964361" w:history="1">
        <w:r>
          <w:rPr>
            <w:rStyle w:val="Hyperlink"/>
          </w:rPr>
          <w:t>https://www.20087.com/0/78/QiPaiMaJiangYongPinFaZhanQuShiFenXi.html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热点：麻将牌品牌十大排名、棋牌麻将用品图片、app麻将软件、棋牌用具、麻将软件下载、去棋牌室打麻将用什么仪器包赢、麻将app下载安装、棋牌用品批发、麻将app推荐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7510202714135" w:history="1">
      <w:r>
        <w:rPr>
          <w:rStyle w:val="Hyperlink"/>
        </w:rPr>
        <w:t>中国棋牌麻将用品市场现状及发展趋势预测报告（2026-2032年）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QiPaiMaJiangYongPinFaZhanQuShiFenXi.html" TargetMode="External" Id="R65f6ece75896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QiPaiMaJiangYongPinFaZhanQuShiFenXi.html" TargetMode="External" Id="Rf05751020271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2026-03-15T23:28:45Z</dcterms:created>
  <dcterms:modified xsi:type="dcterms:W3CDTF">2026-03-16T00:28:45Z</dcterms:modified>
  <dc:subject>中国棋牌麻将用品市场现状及发展趋势预测报告（2026-2032年）</dc:subject>
  <dc:title>中国棋牌麻将用品市场现状及发展趋势预测报告（2026-2032年）</dc:title>
  <cp:keywords>中国棋牌麻将用品市场现状及发展趋势预测报告（2026-2032年）</cp:keywords>
  <dc:description>中国棋牌麻将用品市场现状及发展趋势预测报告（2026-2032年）</dc:description>
</cp:coreProperties>
</file>