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27b12bff46d5" w:history="1">
              <w:r>
                <w:rPr>
                  <w:rStyle w:val="Hyperlink"/>
                </w:rPr>
                <w:t>2025年版中国橡胶跑道加工市场现状调研与发展趋势分析报告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27b12bff46d5" w:history="1">
              <w:r>
                <w:rPr>
                  <w:rStyle w:val="Hyperlink"/>
                </w:rPr>
                <w:t>2025年版中国橡胶跑道加工市场现状调研与发展趋势分析报告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27b12bff46d5" w:history="1">
                <w:r>
                  <w:rPr>
                    <w:rStyle w:val="Hyperlink"/>
                  </w:rPr>
                  <w:t>https://www.20087.com/M_QiTa/80/XiangJiaoPaoDaoJiaGongShiChangXingQingFenXiYuQuShiYuCe.html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加工行业在过去几年中经历了显著的增长，这得益于全球体育设施建设和学校基础设施改善的需求增加。橡胶跑道因其耐用性、减震性和维护简便性而广受欢迎。随着环保意识的提升，行业开始转向使用再生橡胶和环保型材料，以减少对环境的影响。此外，随着技术的进步，跑道的性能也在不断提高，例如增加了更好的排水系统和更佳的防滑性能。</w:t>
      </w:r>
      <w:r>
        <w:rPr>
          <w:rFonts w:hint="eastAsia"/>
        </w:rPr>
        <w:br/>
      </w:r>
      <w:r>
        <w:rPr>
          <w:rFonts w:hint="eastAsia"/>
        </w:rPr>
        <w:t>　　未来，橡胶跑道加工行业的发展将更加注重可持续性和创新。一方面，随着绿色建筑标准的提高和环保法规的趋严，行业将更广泛地采用可回收材料和环保型粘合剂，减少有害物质的排放。另一方面，技术进步将推动跑道设计和材料性能的创新，例如采用更先进的聚合物技术以提高跑道的使用寿命和运动表现。此外，智能化和定制化将是跑道设计的重要趋势，以满足不同场地和运动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e27b12bff46d5" w:history="1">
        <w:r>
          <w:rPr>
            <w:rStyle w:val="Hyperlink"/>
          </w:rPr>
          <w:t>2025年版中国橡胶跑道加工市场现状调研与发展趋势分析报告</w:t>
        </w:r>
      </w:hyperlink>
      <w:r>
        <w:rPr>
          <w:rFonts w:hint="eastAsia"/>
        </w:rPr>
        <w:t>》基于多年市场监测与行业研究，全面分析了橡胶跑道加工行业的现状、市场需求及市场规模，详细解读了橡胶跑道加工产业链结构、价格趋势及细分市场特点。报告科学预测了行业前景与发展方向，重点剖析了品牌竞争格局、市场集中度及主要企业的经营表现，并通过SWOT分析揭示了橡胶跑道加工行业机遇与风险。为投资者和决策者提供专业、客观的战略建议，是把握橡胶跑道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2025年世界橡胶跑道行业整体运营状况分析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2025年世界橡胶跑道产业环境浅析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2025年世界体育产业运行概况</w:t>
      </w:r>
      <w:r>
        <w:rPr>
          <w:rFonts w:hint="eastAsia"/>
        </w:rPr>
        <w:br/>
      </w:r>
      <w:r>
        <w:rPr>
          <w:rFonts w:hint="eastAsia"/>
        </w:rPr>
        <w:t>　　　　一、全球体育产业结构分析</w:t>
      </w:r>
      <w:r>
        <w:rPr>
          <w:rFonts w:hint="eastAsia"/>
        </w:rPr>
        <w:br/>
      </w:r>
      <w:r>
        <w:rPr>
          <w:rFonts w:hint="eastAsia"/>
        </w:rPr>
        <w:t>　　　　二、美国体育产业的结构和政策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三、英国体育休闲产业异常发达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第三节 2025年世界部分主要国家塑胶运动场地建设分析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2025-2031年世界橡胶跑道行业发展趋势分析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2025年中国橡胶跑道市场政策环境分析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2025年中国橡胶跑道行业市场运行态势剖析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2025年中国橡胶跑道行业动态分析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2025年中国橡胶跑道市场发展现状分析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2025年中国橡胶跑道发展中面临的机遇与挑战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2025年中国橡胶跑道市场竞争格局透析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2025年中国橡胶跑道行业竞争现状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三、橡胶跑道综合性能竞争</w:t>
      </w:r>
      <w:r>
        <w:rPr>
          <w:rFonts w:hint="eastAsia"/>
        </w:rPr>
        <w:br/>
      </w:r>
      <w:r>
        <w:rPr>
          <w:rFonts w:hint="eastAsia"/>
        </w:rPr>
        <w:t>　　第二节 2025年中国橡胶跑道行业集中度分析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2025年中国橡胶跑道重点企业竞争力及关键性数据分析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2025-2031年中国体育产业发展规划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中国橡胶跑道行业发展趋势与前景展望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2025-2031年中国橡胶跑道行业发展前景分析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2025-2031年中国橡胶跑道行业发展趋势分析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2025-2031年中国橡胶跑道市场盈利预测分析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2025-2031年中国橡胶跑道行业投资机会与风险规避指引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</w:t>
      </w:r>
      <w:r>
        <w:rPr>
          <w:rFonts w:hint="eastAsia"/>
        </w:rPr>
        <w:br/>
      </w:r>
      <w:r>
        <w:rPr>
          <w:rFonts w:hint="eastAsia"/>
        </w:rPr>
        <w:t>　　　　一、塑胶运动场地投资特性分析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2、中小学建塑胶运动场最高可获百万元补助</w:t>
      </w:r>
      <w:r>
        <w:rPr>
          <w:rFonts w:hint="eastAsia"/>
        </w:rPr>
        <w:br/>
      </w:r>
      <w:r>
        <w:rPr>
          <w:rFonts w:hint="eastAsia"/>
        </w:rPr>
        <w:t>　　第二节 2025-2031年中国橡胶跑道行业投资机会分析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中-智-林-：2025-2031年中国橡胶跑道行业投资规划指引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27b12bff46d5" w:history="1">
        <w:r>
          <w:rPr>
            <w:rStyle w:val="Hyperlink"/>
          </w:rPr>
          <w:t>2025年版中国橡胶跑道加工市场现状调研与发展趋势分析报告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27b12bff46d5" w:history="1">
        <w:r>
          <w:rPr>
            <w:rStyle w:val="Hyperlink"/>
          </w:rPr>
          <w:t>https://www.20087.com/M_QiTa/80/XiangJiaoPaoDaoJiaGongShiChangXingQingFenXiYuQuShiYuCe.html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热点：橡胶跑道加工工艺、橡胶跑道加工设备、橡胶跑道厂家供应、橡胶跑道施工工艺步骤、橡胶跑道材料厂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f3617103b4546" w:history="1">
      <w:r>
        <w:rPr>
          <w:rStyle w:val="Hyperlink"/>
        </w:rPr>
        <w:t>2025年版中国橡胶跑道加工市场现状调研与发展趋势分析报告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XiangJiaoPaoDaoJiaGongShiChangXingQingFenXiYuQuShiYuCe.html" TargetMode="External" Id="R180e27b12bff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XiangJiaoPaoDaoJiaGongShiChangXingQingFenXiYuQuShiYuCe.html" TargetMode="External" Id="R1bdf3617103b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2025-01-27T03:12:00Z</dcterms:created>
  <dcterms:modified xsi:type="dcterms:W3CDTF">2025-01-27T04:12:00Z</dcterms:modified>
  <dc:subject>2025年版中国橡胶跑道加工市场现状调研与发展趋势分析报告</dc:subject>
  <dc:title>2025年版中国橡胶跑道加工市场现状调研与发展趋势分析报告</dc:title>
  <cp:keywords>2025年版中国橡胶跑道加工市场现状调研与发展趋势分析报告</cp:keywords>
  <dc:description>2025年版中国橡胶跑道加工市场现状调研与发展趋势分析报告</dc:description>
</cp:coreProperties>
</file>