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85f8bca1d482d" w:history="1">
              <w:r>
                <w:rPr>
                  <w:rStyle w:val="Hyperlink"/>
                </w:rPr>
                <w:t>2024-2030年中国彩印机市场调研与前景趋势分析报告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85f8bca1d482d" w:history="1">
              <w:r>
                <w:rPr>
                  <w:rStyle w:val="Hyperlink"/>
                </w:rPr>
                <w:t>2024-2030年中国彩印机市场调研与前景趋势分析报告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85f8bca1d482d" w:history="1">
                <w:r>
                  <w:rPr>
                    <w:rStyle w:val="Hyperlink"/>
                  </w:rPr>
                  <w:t>https://www.20087.com/0/88/CaiYinJiDeFaZhanQianJing.html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印机是一种重要的办公设备，在商业印刷、图文快印、家庭打印等领域有着广泛的应用。近年来，随着数字印刷技术和彩色管理技术的进步，彩印机的性能和功能得到了显著提升。目前，彩印机不仅在打印速度和色彩还原度方面有了显著改善，还在操作简便性和耗材经济性方面实现了优化。此外，随着移动办公和个性化打印需求的增长，市场上出现了更多支持无线连接和个性化定制的彩印机产品。</w:t>
      </w:r>
      <w:r>
        <w:rPr>
          <w:rFonts w:hint="eastAsia"/>
        </w:rPr>
        <w:br/>
      </w:r>
      <w:r>
        <w:rPr>
          <w:rFonts w:hint="eastAsia"/>
        </w:rPr>
        <w:t>　　未来，彩印机的发展将更加注重技术创新和智能化服务。一方面，通过采用更先进的成像技术和色彩管理算法，彩印机将实现更高的打印质量和更快的打印速度，以满足商业印刷和高端打印需求。另一方面，随着物联网技术和人工智能的发展，彩印机将更加注重智能化功能，如智能诊断、远程监控和自动补给耗材等，提高设备的可靠性和用户体验。此外，随着消费者对环保和可持续性的关注，彩印机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85f8bca1d482d" w:history="1">
        <w:r>
          <w:rPr>
            <w:rStyle w:val="Hyperlink"/>
          </w:rPr>
          <w:t>2024-2030年中国彩印机市场调研与前景趋势分析报告</w:t>
        </w:r>
      </w:hyperlink>
      <w:r>
        <w:rPr>
          <w:rFonts w:hint="eastAsia"/>
        </w:rPr>
        <w:t>》依托权威数据资源与长期市场监测，系统分析了彩印机行业的市场规模、市场需求及产业链结构，深入探讨了彩印机价格变动与细分市场特征。报告科学预测了彩印机市场前景及未来发展趋势，重点剖析了行业集中度、竞争格局及重点企业的市场地位，并通过SWOT分析揭示了彩印机行业机遇与潜在风险。报告为投资者及业内企业提供了全面的市场洞察与决策参考，助力把握彩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彩印机行业界定及应用</w:t>
      </w:r>
      <w:r>
        <w:rPr>
          <w:rFonts w:hint="eastAsia"/>
        </w:rPr>
        <w:br/>
      </w:r>
      <w:r>
        <w:rPr>
          <w:rFonts w:hint="eastAsia"/>
        </w:rPr>
        <w:t>　　第一节 彩印机行业定义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2019-2024年全球彩印机行业运行概况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2024-2030年全球彩印机行业发展趋势预测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一、2023-2024年彩印机行业品牌发展现状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二、2023-2024年彩印机行业需求市场现状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三、2023-2024年彩印机市场需求层次分析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四、2023-2024年中国彩印机市场走向分析</w:t>
      </w:r>
      <w:r>
        <w:rPr>
          <w:rFonts w:hint="eastAsia"/>
        </w:rPr>
        <w:br/>
      </w:r>
      <w:r>
        <w:rPr>
          <w:rFonts w:hint="eastAsia"/>
        </w:rPr>
        <w:t>　　第二节 中国彩印机产品技术分析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一、2023-2024年彩印机产品市场存在的主要问题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二、2023-2024年国内彩印机产品市场的三大瓶颈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三、2023-2024年彩印机产品市场遭遇的规模难题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一、彩印机市场特点</w:t>
      </w:r>
      <w:r>
        <w:rPr>
          <w:rFonts w:hint="eastAsia"/>
        </w:rPr>
        <w:br/>
      </w:r>
      <w:r>
        <w:rPr>
          <w:rFonts w:hint="eastAsia"/>
        </w:rPr>
        <w:t>　　　　二、彩印机市场分析</w:t>
      </w:r>
      <w:r>
        <w:rPr>
          <w:rFonts w:hint="eastAsia"/>
        </w:rPr>
        <w:br/>
      </w:r>
      <w:r>
        <w:rPr>
          <w:rFonts w:hint="eastAsia"/>
        </w:rPr>
        <w:t>　　　　三、彩印机市场变化的方向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一、彩印机总体产能规模</w:t>
      </w:r>
      <w:r>
        <w:rPr>
          <w:rFonts w:hint="eastAsia"/>
        </w:rPr>
        <w:br/>
      </w:r>
      <w:r>
        <w:rPr>
          <w:rFonts w:hint="eastAsia"/>
        </w:rPr>
        <w:t>　　　　二、彩印机生产区域分布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四、2024-2030年中国彩印机产量预测</w:t>
      </w:r>
      <w:r>
        <w:rPr>
          <w:rFonts w:hint="eastAsia"/>
        </w:rPr>
        <w:br/>
      </w:r>
      <w:r>
        <w:rPr>
          <w:rFonts w:hint="eastAsia"/>
        </w:rPr>
        <w:t>　　第三节 中国彩印机市场需求分析及预测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中国彩印机进出口分析</w:t>
      </w:r>
      <w:r>
        <w:rPr>
          <w:rFonts w:hint="eastAsia"/>
        </w:rPr>
        <w:br/>
      </w:r>
      <w:r>
        <w:rPr>
          <w:rFonts w:hint="eastAsia"/>
        </w:rPr>
        <w:t>　　第一节 彩印机进口情况分析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彩印机出口情况分析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影响彩印机进出口因素分析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彩印机行业细分产品调研</w:t>
      </w:r>
      <w:r>
        <w:rPr>
          <w:rFonts w:hint="eastAsia"/>
        </w:rPr>
        <w:br/>
      </w:r>
      <w:r>
        <w:rPr>
          <w:rFonts w:hint="eastAsia"/>
        </w:rPr>
        <w:t>　　第一节 彩印机细分产品结构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**地区彩印机市场容量分析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**地区彩印机市场容量分析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**地区彩印机市场容量分析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**地区彩印机市场容量分析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2024年彩印机市场前景分析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2024年彩印机行业发展趋势预测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四、2024年中国彩印机行业发展面临的挑战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五、2024年中国彩印机行业发展面临的机遇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彩印机投资建议</w:t>
      </w:r>
      <w:r>
        <w:rPr>
          <w:rFonts w:hint="eastAsia"/>
        </w:rPr>
        <w:br/>
      </w:r>
      <w:r>
        <w:rPr>
          <w:rFonts w:hint="eastAsia"/>
        </w:rPr>
        <w:t>　　第一节 彩印机行业投资环境分析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彩印机行业历程</w:t>
      </w:r>
      <w:r>
        <w:rPr>
          <w:rFonts w:hint="eastAsia"/>
        </w:rPr>
        <w:br/>
      </w:r>
      <w:r>
        <w:rPr>
          <w:rFonts w:hint="eastAsia"/>
        </w:rPr>
        <w:t>　　图表 彩印机行业生命周期</w:t>
      </w:r>
      <w:r>
        <w:rPr>
          <w:rFonts w:hint="eastAsia"/>
        </w:rPr>
        <w:br/>
      </w:r>
      <w:r>
        <w:rPr>
          <w:rFonts w:hint="eastAsia"/>
        </w:rPr>
        <w:t>　　图表 彩印机行业产业链分析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2024年中国彩印机市场前景分析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2024年中国彩印机发展趋势预测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85f8bca1d482d" w:history="1">
        <w:r>
          <w:rPr>
            <w:rStyle w:val="Hyperlink"/>
          </w:rPr>
          <w:t>2024-2030年中国彩印机市场调研与前景趋势分析报告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85f8bca1d482d" w:history="1">
        <w:r>
          <w:rPr>
            <w:rStyle w:val="Hyperlink"/>
          </w:rPr>
          <w:t>https://www.20087.com/0/88/CaiYinJiDeFaZhanQianJing.html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热点：二手印刷设备回收公司、彩印机操作教程、数码喷墨印刷机、彩印机怎样清洗打印机、不干胶机器多少钱一台、彩印机怎么加墨水视频、发光字制作工厂、彩印机和打印机的区别、彩印通在线报价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21743ad6a4646" w:history="1">
      <w:r>
        <w:rPr>
          <w:rStyle w:val="Hyperlink"/>
        </w:rPr>
        <w:t>2024-2030年中国彩印机市场调研与前景趋势分析报告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aiYinJiDeFaZhanQianJing.html" TargetMode="External" Id="R8aa85f8bca1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aiYinJiDeFaZhanQianJing.html" TargetMode="External" Id="R99421743ad6a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2023-12-27T03:49:00Z</dcterms:created>
  <dcterms:modified xsi:type="dcterms:W3CDTF">2023-12-27T04:49:00Z</dcterms:modified>
  <dc:subject>2024-2030年中国彩印机市场调研与前景趋势分析报告</dc:subject>
  <dc:title>2024-2030年中国彩印机市场调研与前景趋势分析报告</dc:title>
  <cp:keywords>2024-2030年中国彩印机市场调研与前景趋势分析报告</cp:keywords>
  <dc:description>2024-2030年中国彩印机市场调研与前景趋势分析报告</dc:description>
</cp:coreProperties>
</file>