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a3ef35a9d4266" w:history="1">
              <w:r>
                <w:rPr>
                  <w:rStyle w:val="Hyperlink"/>
                </w:rPr>
                <w:t>2025-2031年中国智慧银行发展现状分析及前景趋势报告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a3ef35a9d4266" w:history="1">
              <w:r>
                <w:rPr>
                  <w:rStyle w:val="Hyperlink"/>
                </w:rPr>
                <w:t>2025-2031年中国智慧银行发展现状分析及前景趋势报告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2a3ef35a9d4266" w:history="1">
                <w:r>
                  <w:rPr>
                    <w:rStyle w:val="Hyperlink"/>
                  </w:rPr>
                  <w:t>https://www.20087.com/0/38/ZhiHuiYinHangDeQianJingQuShi.html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代表了银行业务模式和服务方式的重大变革，通过人工智能、大数据、云计算等技术的应用，实现了金融服务的智能化、个性化和便捷化。目前，智慧银行已广泛采用智能客服、自助服务终端、移动银行APP等，大幅提升了客户体验和银行运营效率。同时，基于大数据的风险管理、信用评估和精准营销成为银行核心竞争力的关键要素。</w:t>
      </w:r>
      <w:r>
        <w:rPr>
          <w:rFonts w:hint="eastAsia"/>
        </w:rPr>
        <w:br/>
      </w:r>
      <w:r>
        <w:rPr>
          <w:rFonts w:hint="eastAsia"/>
        </w:rPr>
        <w:t>　　未来智慧银行的发展将更加深入地融入金融科技的最新成果。区块链技术的应用，有望在支付结算、资产托管、供应链金融等领域带来透明度和效率的革命。人工智能的深度学习能力将使客户服务更加个性化、智能化，如通过情感分析提升交互体验，利用机器学习优化投资策略。此外，开放银行模式的推进，将促进银行与其他金融机构及第三方服务商的数据共享与业务合作，形成更加丰富多元的金融服务生态。安全与隐私保护也将是智慧银行持续关注的重点，随着技术进步，将采取更高级别的加密技术和隐私保护措施，确保客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a3ef35a9d4266" w:history="1">
        <w:r>
          <w:rPr>
            <w:rStyle w:val="Hyperlink"/>
          </w:rPr>
          <w:t>2025-2031年中国智慧银行发展现状分析及前景趋势报告</w:t>
        </w:r>
      </w:hyperlink>
      <w:r>
        <w:rPr>
          <w:rFonts w:hint="eastAsia"/>
        </w:rPr>
        <w:t>》依托行业权威数据及长期市场监测信息，系统分析了智慧银行行业的市场规模、供需关系、竞争格局及重点企业经营状况，并结合智慧银行行业发展现状，科学预测了智慧银行市场前景与技术发展方向。报告通过SWOT分析，揭示了智慧银行行业机遇与潜在风险，为投资者提供了全面的现状分析与前景评估，助力挖掘投资价值并优化决策。同时，报告从投资、生产及营销等角度提出可行性建议，为智慧银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　　（一）提供优质服务</w:t>
      </w:r>
      <w:r>
        <w:rPr>
          <w:rFonts w:hint="eastAsia"/>
        </w:rPr>
        <w:br/>
      </w:r>
      <w:r>
        <w:rPr>
          <w:rFonts w:hint="eastAsia"/>
        </w:rPr>
        <w:t>　　　　　　（二）提高工作效率</w:t>
      </w:r>
      <w:r>
        <w:rPr>
          <w:rFonts w:hint="eastAsia"/>
        </w:rPr>
        <w:br/>
      </w:r>
      <w:r>
        <w:rPr>
          <w:rFonts w:hint="eastAsia"/>
        </w:rPr>
        <w:t>　　　　　　（三）提升管理能力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　　　　（一）更透彻的感应度量</w:t>
      </w:r>
      <w:r>
        <w:rPr>
          <w:rFonts w:hint="eastAsia"/>
        </w:rPr>
        <w:br/>
      </w:r>
      <w:r>
        <w:rPr>
          <w:rFonts w:hint="eastAsia"/>
        </w:rPr>
        <w:t>　　　　　　（二）更全面的互联互通</w:t>
      </w:r>
      <w:r>
        <w:rPr>
          <w:rFonts w:hint="eastAsia"/>
        </w:rPr>
        <w:br/>
      </w:r>
      <w:r>
        <w:rPr>
          <w:rFonts w:hint="eastAsia"/>
        </w:rPr>
        <w:t>　　　　　　（三）更深入的智能洞察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　　（一）打造新锐洞察概述</w:t>
      </w:r>
      <w:r>
        <w:rPr>
          <w:rFonts w:hint="eastAsia"/>
        </w:rPr>
        <w:br/>
      </w:r>
      <w:r>
        <w:rPr>
          <w:rFonts w:hint="eastAsia"/>
        </w:rPr>
        <w:t>　　　　　　（二）新锐洞察能力建设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二、整合优化与创新</w:t>
      </w:r>
      <w:r>
        <w:rPr>
          <w:rFonts w:hint="eastAsia"/>
        </w:rPr>
        <w:br/>
      </w:r>
      <w:r>
        <w:rPr>
          <w:rFonts w:hint="eastAsia"/>
        </w:rPr>
        <w:t>　　　　　　（一）整合优化与创新概述</w:t>
      </w:r>
      <w:r>
        <w:rPr>
          <w:rFonts w:hint="eastAsia"/>
        </w:rPr>
        <w:br/>
      </w:r>
      <w:r>
        <w:rPr>
          <w:rFonts w:hint="eastAsia"/>
        </w:rPr>
        <w:t>　　　　　　（二）核心系统革新与转型</w:t>
      </w:r>
      <w:r>
        <w:rPr>
          <w:rFonts w:hint="eastAsia"/>
        </w:rPr>
        <w:br/>
      </w:r>
      <w:r>
        <w:rPr>
          <w:rFonts w:hint="eastAsia"/>
        </w:rPr>
        <w:t>　　　　　　（三）多种服务渠道整合</w:t>
      </w:r>
      <w:r>
        <w:rPr>
          <w:rFonts w:hint="eastAsia"/>
        </w:rPr>
        <w:br/>
      </w:r>
      <w:r>
        <w:rPr>
          <w:rFonts w:hint="eastAsia"/>
        </w:rPr>
        <w:t>　　　　　　（四）网点规划与转型</w:t>
      </w:r>
      <w:r>
        <w:rPr>
          <w:rFonts w:hint="eastAsia"/>
        </w:rPr>
        <w:br/>
      </w:r>
      <w:r>
        <w:rPr>
          <w:rFonts w:hint="eastAsia"/>
        </w:rPr>
        <w:t>　　　　　　（五）私人银行/财富管理</w:t>
      </w:r>
      <w:r>
        <w:rPr>
          <w:rFonts w:hint="eastAsia"/>
        </w:rPr>
        <w:br/>
      </w:r>
      <w:r>
        <w:rPr>
          <w:rFonts w:hint="eastAsia"/>
        </w:rPr>
        <w:t>　　　　　　（六）智慧银行案例分析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　　（一）集成式风险管理概述</w:t>
      </w:r>
      <w:r>
        <w:rPr>
          <w:rFonts w:hint="eastAsia"/>
        </w:rPr>
        <w:br/>
      </w:r>
      <w:r>
        <w:rPr>
          <w:rFonts w:hint="eastAsia"/>
        </w:rPr>
        <w:t>　　　　　　（二）集成式风险管理建设</w:t>
      </w:r>
      <w:r>
        <w:rPr>
          <w:rFonts w:hint="eastAsia"/>
        </w:rPr>
        <w:br/>
      </w:r>
      <w:r>
        <w:rPr>
          <w:rFonts w:hint="eastAsia"/>
        </w:rPr>
        <w:t>　　　　　　（三）智慧银行案例分析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二、智能化服务系统建设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　　六、银行业金融机构集中度分析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　　（一）银行业IT投资规模分析</w:t>
      </w:r>
      <w:r>
        <w:rPr>
          <w:rFonts w:hint="eastAsia"/>
        </w:rPr>
        <w:br/>
      </w:r>
      <w:r>
        <w:rPr>
          <w:rFonts w:hint="eastAsia"/>
        </w:rPr>
        <w:t>　　　　　　（二）银行业IT投入结构情况</w:t>
      </w:r>
      <w:r>
        <w:rPr>
          <w:rFonts w:hint="eastAsia"/>
        </w:rPr>
        <w:br/>
      </w:r>
      <w:r>
        <w:rPr>
          <w:rFonts w:hint="eastAsia"/>
        </w:rPr>
        <w:t>　　　　　　（三）银行业IT建设新趋势分析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　　（一）网上银行概述</w:t>
      </w:r>
      <w:r>
        <w:rPr>
          <w:rFonts w:hint="eastAsia"/>
        </w:rPr>
        <w:br/>
      </w:r>
      <w:r>
        <w:rPr>
          <w:rFonts w:hint="eastAsia"/>
        </w:rPr>
        <w:t>　　　　　　（二）网上银行分类</w:t>
      </w:r>
      <w:r>
        <w:rPr>
          <w:rFonts w:hint="eastAsia"/>
        </w:rPr>
        <w:br/>
      </w:r>
      <w:r>
        <w:rPr>
          <w:rFonts w:hint="eastAsia"/>
        </w:rPr>
        <w:t>　　　　　　（三）网上银行业务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（一）网上银行交易规模分析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（二）网上银行交易结构分析</w:t>
      </w:r>
      <w:r>
        <w:rPr>
          <w:rFonts w:hint="eastAsia"/>
        </w:rPr>
        <w:br/>
      </w:r>
      <w:r>
        <w:rPr>
          <w:rFonts w:hint="eastAsia"/>
        </w:rPr>
        <w:t>　　　　　　（三）网上银行用户规模分析</w:t>
      </w:r>
      <w:r>
        <w:rPr>
          <w:rFonts w:hint="eastAsia"/>
        </w:rPr>
        <w:br/>
      </w:r>
      <w:r>
        <w:rPr>
          <w:rFonts w:hint="eastAsia"/>
        </w:rPr>
        <w:t>　　　　　　（四）电子银行替代率分析</w:t>
      </w:r>
      <w:r>
        <w:rPr>
          <w:rFonts w:hint="eastAsia"/>
        </w:rPr>
        <w:br/>
      </w:r>
      <w:r>
        <w:rPr>
          <w:rFonts w:hint="eastAsia"/>
        </w:rPr>
        <w:t>　　　　　　（五）网上银行竞争格局分析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　　（一）移动银行定义分析</w:t>
      </w:r>
      <w:r>
        <w:rPr>
          <w:rFonts w:hint="eastAsia"/>
        </w:rPr>
        <w:br/>
      </w:r>
      <w:r>
        <w:rPr>
          <w:rFonts w:hint="eastAsia"/>
        </w:rPr>
        <w:t>　　　　　　（二）移动银行优点分析</w:t>
      </w:r>
      <w:r>
        <w:rPr>
          <w:rFonts w:hint="eastAsia"/>
        </w:rPr>
        <w:br/>
      </w:r>
      <w:r>
        <w:rPr>
          <w:rFonts w:hint="eastAsia"/>
        </w:rPr>
        <w:t>　　　　　　（三）移动银行发展特征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　　（一）移动银行交易规模分析</w:t>
      </w:r>
      <w:r>
        <w:rPr>
          <w:rFonts w:hint="eastAsia"/>
        </w:rPr>
        <w:br/>
      </w:r>
      <w:r>
        <w:rPr>
          <w:rFonts w:hint="eastAsia"/>
        </w:rPr>
        <w:t>　　　　　　（二）移动银行用户规模分析</w:t>
      </w:r>
      <w:r>
        <w:rPr>
          <w:rFonts w:hint="eastAsia"/>
        </w:rPr>
        <w:br/>
      </w:r>
      <w:r>
        <w:rPr>
          <w:rFonts w:hint="eastAsia"/>
        </w:rPr>
        <w:t>　　　　　　（三）移动银行用户结构分析</w:t>
      </w:r>
      <w:r>
        <w:rPr>
          <w:rFonts w:hint="eastAsia"/>
        </w:rPr>
        <w:br/>
      </w:r>
      <w:r>
        <w:rPr>
          <w:rFonts w:hint="eastAsia"/>
        </w:rPr>
        <w:t>　　　　　　（四）移动银行用户行为调查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（一）自助服务终端概述</w:t>
      </w:r>
      <w:r>
        <w:rPr>
          <w:rFonts w:hint="eastAsia"/>
        </w:rPr>
        <w:br/>
      </w:r>
      <w:r>
        <w:rPr>
          <w:rFonts w:hint="eastAsia"/>
        </w:rPr>
        <w:t>　　　　　　（二）POS机规模分析</w:t>
      </w:r>
      <w:r>
        <w:rPr>
          <w:rFonts w:hint="eastAsia"/>
        </w:rPr>
        <w:br/>
      </w:r>
      <w:r>
        <w:rPr>
          <w:rFonts w:hint="eastAsia"/>
        </w:rPr>
        <w:t>　　　　　　（三）ATM机规模分析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　　（一）各银行自助服务终端投放规模</w:t>
      </w:r>
      <w:r>
        <w:rPr>
          <w:rFonts w:hint="eastAsia"/>
        </w:rPr>
        <w:br/>
      </w:r>
      <w:r>
        <w:rPr>
          <w:rFonts w:hint="eastAsia"/>
        </w:rPr>
        <w:t>　　　　　　（二）银行业自助服务终端交易规模</w:t>
      </w:r>
      <w:r>
        <w:rPr>
          <w:rFonts w:hint="eastAsia"/>
        </w:rPr>
        <w:br/>
      </w:r>
      <w:r>
        <w:rPr>
          <w:rFonts w:hint="eastAsia"/>
        </w:rPr>
        <w:t>　　　　　　（三）银行业金融机构离柜交易情况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　　　　（一）VTM基本概述</w:t>
      </w:r>
      <w:r>
        <w:rPr>
          <w:rFonts w:hint="eastAsia"/>
        </w:rPr>
        <w:br/>
      </w:r>
      <w:r>
        <w:rPr>
          <w:rFonts w:hint="eastAsia"/>
        </w:rPr>
        <w:t>　　　　　　（二）VTM工作模式</w:t>
      </w:r>
      <w:r>
        <w:rPr>
          <w:rFonts w:hint="eastAsia"/>
        </w:rPr>
        <w:br/>
      </w:r>
      <w:r>
        <w:rPr>
          <w:rFonts w:hint="eastAsia"/>
        </w:rPr>
        <w:t>　　　　　　（三）VTM成本构成</w:t>
      </w:r>
      <w:r>
        <w:rPr>
          <w:rFonts w:hint="eastAsia"/>
        </w:rPr>
        <w:br/>
      </w:r>
      <w:r>
        <w:rPr>
          <w:rFonts w:hint="eastAsia"/>
        </w:rPr>
        <w:t>　　　　　　（四）VTM优势分析</w:t>
      </w:r>
      <w:r>
        <w:rPr>
          <w:rFonts w:hint="eastAsia"/>
        </w:rPr>
        <w:br/>
      </w:r>
      <w:r>
        <w:rPr>
          <w:rFonts w:hint="eastAsia"/>
        </w:rPr>
        <w:t>　　　　　　（五）VTM价值分析</w:t>
      </w:r>
      <w:r>
        <w:rPr>
          <w:rFonts w:hint="eastAsia"/>
        </w:rPr>
        <w:br/>
      </w:r>
      <w:r>
        <w:rPr>
          <w:rFonts w:hint="eastAsia"/>
        </w:rPr>
        <w:t>　　　　　　（六）VTM竞争格局</w:t>
      </w:r>
      <w:r>
        <w:rPr>
          <w:rFonts w:hint="eastAsia"/>
        </w:rPr>
        <w:br/>
      </w:r>
      <w:r>
        <w:rPr>
          <w:rFonts w:hint="eastAsia"/>
        </w:rPr>
        <w:t>　　　　　　（七）VTM市场容量测算</w:t>
      </w:r>
      <w:r>
        <w:rPr>
          <w:rFonts w:hint="eastAsia"/>
        </w:rPr>
        <w:br/>
      </w:r>
      <w:r>
        <w:rPr>
          <w:rFonts w:hint="eastAsia"/>
        </w:rPr>
        <w:t>　　第六节 互联网银行发展分析</w:t>
      </w:r>
      <w:r>
        <w:rPr>
          <w:rFonts w:hint="eastAsia"/>
        </w:rPr>
        <w:br/>
      </w:r>
      <w:r>
        <w:rPr>
          <w:rFonts w:hint="eastAsia"/>
        </w:rPr>
        <w:t>　　　　一、互联网银行主要业务</w:t>
      </w:r>
      <w:r>
        <w:rPr>
          <w:rFonts w:hint="eastAsia"/>
        </w:rPr>
        <w:br/>
      </w:r>
      <w:r>
        <w:rPr>
          <w:rFonts w:hint="eastAsia"/>
        </w:rPr>
        <w:t>　　　　二、互联网银行逻辑链</w:t>
      </w:r>
      <w:r>
        <w:rPr>
          <w:rFonts w:hint="eastAsia"/>
        </w:rPr>
        <w:br/>
      </w:r>
      <w:r>
        <w:rPr>
          <w:rFonts w:hint="eastAsia"/>
        </w:rPr>
        <w:t>　　　　三、银行内部变革加速，互联网银行成为重要的新势力</w:t>
      </w:r>
      <w:r>
        <w:rPr>
          <w:rFonts w:hint="eastAsia"/>
        </w:rPr>
        <w:br/>
      </w:r>
      <w:r>
        <w:rPr>
          <w:rFonts w:hint="eastAsia"/>
        </w:rPr>
        <w:t>　　　　四、互联网银行对三大领域的影响</w:t>
      </w:r>
      <w:r>
        <w:rPr>
          <w:rFonts w:hint="eastAsia"/>
        </w:rPr>
        <w:br/>
      </w:r>
      <w:r>
        <w:rPr>
          <w:rFonts w:hint="eastAsia"/>
        </w:rPr>
        <w:t>　　第七节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t>　　　　　　（一）大数据应用价值分析</w:t>
      </w:r>
      <w:r>
        <w:rPr>
          <w:rFonts w:hint="eastAsia"/>
        </w:rPr>
        <w:br/>
      </w:r>
      <w:r>
        <w:rPr>
          <w:rFonts w:hint="eastAsia"/>
        </w:rPr>
        <w:t>　　　　　　（二）大数据应用现状分析</w:t>
      </w:r>
      <w:r>
        <w:rPr>
          <w:rFonts w:hint="eastAsia"/>
        </w:rPr>
        <w:br/>
      </w:r>
      <w:r>
        <w:rPr>
          <w:rFonts w:hint="eastAsia"/>
        </w:rPr>
        <w:t>　　　　　　（三）大数据技术在银行业务运营中的具体应用</w:t>
      </w:r>
      <w:r>
        <w:rPr>
          <w:rFonts w:hint="eastAsia"/>
        </w:rPr>
        <w:br/>
      </w:r>
      <w:r>
        <w:rPr>
          <w:rFonts w:hint="eastAsia"/>
        </w:rPr>
        <w:t>　　第八节 智慧银行建设最新动态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（三）智能银行投放情况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二、民生银行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t>　　　　三、招商银行</w:t>
      </w:r>
      <w:r>
        <w:rPr>
          <w:rFonts w:hint="eastAsia"/>
        </w:rPr>
        <w:br/>
      </w:r>
      <w:r>
        <w:rPr>
          <w:rFonts w:hint="eastAsia"/>
        </w:rPr>
        <w:t>　　　　　　（一）网上银行发展情况</w:t>
      </w:r>
      <w:r>
        <w:rPr>
          <w:rFonts w:hint="eastAsia"/>
        </w:rPr>
        <w:br/>
      </w:r>
      <w:r>
        <w:rPr>
          <w:rFonts w:hint="eastAsia"/>
        </w:rPr>
        <w:t>　　　　　　（二）移动银行发展情况</w:t>
      </w:r>
      <w:r>
        <w:rPr>
          <w:rFonts w:hint="eastAsia"/>
        </w:rPr>
        <w:br/>
      </w:r>
      <w:r>
        <w:rPr>
          <w:rFonts w:hint="eastAsia"/>
        </w:rPr>
        <w:t>　　　　　　（三）银行VTM投放情况</w:t>
      </w:r>
      <w:r>
        <w:rPr>
          <w:rFonts w:hint="eastAsia"/>
        </w:rPr>
        <w:br/>
      </w:r>
      <w:r>
        <w:rPr>
          <w:rFonts w:hint="eastAsia"/>
        </w:rPr>
        <w:t>　　　　　　（四）银行大数据项目建设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[⋅中智林⋅]2025-2031年中国智慧银行发展前景展望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智慧银行行业历程</w:t>
      </w:r>
      <w:r>
        <w:rPr>
          <w:rFonts w:hint="eastAsia"/>
        </w:rPr>
        <w:br/>
      </w:r>
      <w:r>
        <w:rPr>
          <w:rFonts w:hint="eastAsia"/>
        </w:rPr>
        <w:t>　　图表 智慧银行行业生命周期</w:t>
      </w:r>
      <w:r>
        <w:rPr>
          <w:rFonts w:hint="eastAsia"/>
        </w:rPr>
        <w:br/>
      </w:r>
      <w:r>
        <w:rPr>
          <w:rFonts w:hint="eastAsia"/>
        </w:rPr>
        <w:t>　　图表 智慧银行行业产业链分析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2020-2025年智慧银行行业市场容量统计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2020-2025年中国智慧银行行业经营效益分析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**地区智慧银行市场规模及增长情况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**地区智慧银行行业市场需求情况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2025-2031年中国智慧银行行业市场容量预测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2025-2031年中国智慧银行行业市场规模预测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2025-2031年中国智慧银行市场前景分析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2025-2031年中国智慧银行行业发展趋势预测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a3ef35a9d4266" w:history="1">
        <w:r>
          <w:rPr>
            <w:rStyle w:val="Hyperlink"/>
          </w:rPr>
          <w:t>2025-2031年中国智慧银行发展现状分析及前景趋势报告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2a3ef35a9d4266" w:history="1">
        <w:r>
          <w:rPr>
            <w:rStyle w:val="Hyperlink"/>
          </w:rPr>
          <w:t>https://www.20087.com/0/38/ZhiHuiYinHangDeQianJingQuShi.html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行智慧场景建设方案、智慧银行数字化运营决策仿真实训报告、智慧银行实训平台、智慧存款、智慧银行数字化运营实训报告、银行智慧网点、智慧银行的未来发展、智慧银行数字化运营实训报告总结、智慧银行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b933cbbc04cdc" w:history="1">
      <w:r>
        <w:rPr>
          <w:rStyle w:val="Hyperlink"/>
        </w:rPr>
        <w:t>2025-2031年中国智慧银行发展现状分析及前景趋势报告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HuiYinHangDeQianJingQuShi.html" TargetMode="External" Id="R572a3ef35a9d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HuiYinHangDeQianJingQuShi.html" TargetMode="External" Id="R63eb933cbbc0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2025-05-09T04:16:00Z</dcterms:created>
  <dcterms:modified xsi:type="dcterms:W3CDTF">2025-05-09T05:16:00Z</dcterms:modified>
  <dc:subject>2025-2031年中国智慧银行发展现状分析及前景趋势报告</dc:subject>
  <dc:title>2025-2031年中国智慧银行发展现状分析及前景趋势报告</dc:title>
  <cp:keywords>2025-2031年中国智慧银行发展现状分析及前景趋势报告</cp:keywords>
  <dc:description>2025-2031年中国智慧银行发展现状分析及前景趋势报告</dc:description>
</cp:coreProperties>
</file>