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df9fa1b75453c" w:history="1">
              <w:r>
                <w:rPr>
                  <w:rStyle w:val="Hyperlink"/>
                </w:rPr>
                <w:t>中国溶解浆市场调查研究与发展前景预测报告（2025-2031年）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df9fa1b75453c" w:history="1">
              <w:r>
                <w:rPr>
                  <w:rStyle w:val="Hyperlink"/>
                </w:rPr>
                <w:t>中国溶解浆市场调查研究与发展前景预测报告（2025-2031年）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df9fa1b75453c" w:history="1">
                <w:r>
                  <w:rPr>
                    <w:rStyle w:val="Hyperlink"/>
                  </w:rPr>
                  <w:t>https://www.20087.com/0/68/RongJieJiangDiaoChaYanJiuBaoGao.html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浆作为生产粘胶纤维、莱赛尔纤维等再生纤维的主要原料，近年来随着环保和可持续时尚趋势的兴起，市场需求持续增长。溶解浆的制备技术不断进步，提高了纤维素的提取效率和纯度，减少了生产过程中的环境污染。同时，对原料林的可持续管理，确保了木材资源的可再生性，促进了行业的绿色发展。</w:t>
      </w:r>
      <w:r>
        <w:rPr>
          <w:rFonts w:hint="eastAsia"/>
        </w:rPr>
        <w:br/>
      </w:r>
      <w:r>
        <w:rPr>
          <w:rFonts w:hint="eastAsia"/>
        </w:rPr>
        <w:t>　　未来，溶解浆行业将更加注重创新和循环经济。随着生物基材料的兴起，溶解浆的用途将不仅仅限于纤维生产，还将拓展到生物塑料、生物燃料和医药领域，推动行业向多元化方向发展。同时，闭环生产系统和资源回收技术的应用，将减少废水和废弃物的排放，提高资源的循环利用率。此外，透明的供应链管理和第三方认证体系，将增强消费者对溶解浆产品来源和生产过程的信心，提升品牌形象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溶解浆概述</w:t>
      </w:r>
      <w:r>
        <w:rPr>
          <w:rFonts w:hint="eastAsia"/>
        </w:rPr>
        <w:br/>
      </w:r>
      <w:r>
        <w:rPr>
          <w:rFonts w:hint="eastAsia"/>
        </w:rPr>
        <w:t>　　第一节 溶解浆定义</w:t>
      </w:r>
      <w:r>
        <w:rPr>
          <w:rFonts w:hint="eastAsia"/>
        </w:rPr>
        <w:br/>
      </w:r>
      <w:r>
        <w:rPr>
          <w:rFonts w:hint="eastAsia"/>
        </w:rPr>
        <w:t>　　第二节 溶解浆行业发展历程</w:t>
      </w:r>
      <w:r>
        <w:rPr>
          <w:rFonts w:hint="eastAsia"/>
        </w:rPr>
        <w:br/>
      </w:r>
      <w:r>
        <w:rPr>
          <w:rFonts w:hint="eastAsia"/>
        </w:rPr>
        <w:t>　　第三节 溶解浆分类情况</w:t>
      </w:r>
      <w:r>
        <w:rPr>
          <w:rFonts w:hint="eastAsia"/>
        </w:rPr>
        <w:br/>
      </w:r>
      <w:r>
        <w:rPr>
          <w:rFonts w:hint="eastAsia"/>
        </w:rPr>
        <w:t>　　第四节 溶解浆产业链分析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二、溶解浆产业链模型分析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2024-2025年中国溶解浆产业运行环境分析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2024-2025年中国溶解浆产业政策分析</w:t>
      </w:r>
      <w:r>
        <w:rPr>
          <w:rFonts w:hint="eastAsia"/>
        </w:rPr>
        <w:br/>
      </w:r>
      <w:r>
        <w:rPr>
          <w:rFonts w:hint="eastAsia"/>
        </w:rPr>
        <w:t>　　第二节 2024-2025年金融危机下中国宏观经济环境分析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2024-2025年中国溶解浆产业社会环境分析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2024-2025年世界溶解浆行业发展市场状况分析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世界溶解浆行业概况</w:t>
      </w:r>
      <w:r>
        <w:rPr>
          <w:rFonts w:hint="eastAsia"/>
        </w:rPr>
        <w:br/>
      </w:r>
      <w:r>
        <w:rPr>
          <w:rFonts w:hint="eastAsia"/>
        </w:rPr>
        <w:t>　　第二节 世界溶解浆的重点国家发展趋势分析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世界溶解浆行业发展市场分析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世界溶解浆行业发展趋势分析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溶解浆行业工艺技术发展分析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投资溶解浆应注意的相关问题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2024-2025年中国溶解浆行业市场发展分析</w:t>
      </w:r>
      <w:r>
        <w:rPr>
          <w:rFonts w:hint="eastAsia"/>
        </w:rPr>
        <w:br/>
      </w:r>
      <w:r>
        <w:rPr>
          <w:rFonts w:hint="eastAsia"/>
        </w:rPr>
        <w:t>　　第一节 中国溶解浆市场发展分析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2024-2025年溶解浆行业市场现状分析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2024-2025年溶解浆产业竞争态势分析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2024-2025年中国溶解浆产业市场竞争格局分析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2024-2025年中国溶解浆产业竞争现状分析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中国溶解浆产业集中度分析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中国溶解浆企业提升竞争力策略分析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2024-2025年溶解浆行业上、下游产业链分析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2024-2025年溶解浆主要生产厂商、经销商介绍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2024-2025年中国溶解浆优势生产企业竞争力与关键性数据分析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太阳纸业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赛得利国际集团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延边石岘白麓纸业股份有限公司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2025-2031年中国溶解浆行业发展趋势预测分析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2025-2031年中国溶解浆业市场预测分析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2025-2031年中国溶解浆产业发展趋势分析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2025-2031年中国溶解浆行业运行状况预测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2025-2031年中国溶解浆行业市场盈利预测分析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2025-2031年中国溶解浆行业竞争态势预测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2025-2031年中国溶解浆行业投资前景分析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2025-2031年溶解浆投资机遇分析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二、溶解浆企业在危机中的竞争优势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2025-2031年中国溶解浆行业投资相关政策分析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2025-2031年中国溶解浆行业投资机会分析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2025-2031年溶解浆行业投资风险分析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中~智~林~－济研：专家建议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df9fa1b75453c" w:history="1">
        <w:r>
          <w:rPr>
            <w:rStyle w:val="Hyperlink"/>
          </w:rPr>
          <w:t>中国溶解浆市场调查研究与发展前景预测报告（2025-2031年）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df9fa1b75453c" w:history="1">
        <w:r>
          <w:rPr>
            <w:rStyle w:val="Hyperlink"/>
          </w:rPr>
          <w:t>https://www.20087.com/0/68/RongJieJiangDiaoChaYanJiuBaoGao.html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热点：溶解浆价格最新行情、溶解浆价格、溶解浆用于水泥砂浆、溶解浆和木浆的区别、化机浆多少钱一吨、溶解浆价格走势图、木浆、溶解浆价格最新消息、溶剂法制浆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38789e63f4674" w:history="1">
      <w:r>
        <w:rPr>
          <w:rStyle w:val="Hyperlink"/>
        </w:rPr>
        <w:t>中国溶解浆市场调查研究与发展前景预测报告（2025-2031年）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RongJieJiangDiaoChaYanJiuBaoGao.html" TargetMode="External" Id="R206df9fa1b75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RongJieJiangDiaoChaYanJiuBaoGao.html" TargetMode="External" Id="R73338789e63f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2025-02-25T05:40:00Z</dcterms:created>
  <dcterms:modified xsi:type="dcterms:W3CDTF">2025-02-25T06:40:00Z</dcterms:modified>
  <dc:subject>中国溶解浆市场调查研究与发展前景预测报告（2025-2031年）</dc:subject>
  <dc:title>中国溶解浆市场调查研究与发展前景预测报告（2025-2031年）</dc:title>
  <cp:keywords>中国溶解浆市场调查研究与发展前景预测报告（2025-2031年）</cp:keywords>
  <dc:description>中国溶解浆市场调查研究与发展前景预测报告（2025-2031年）</dc:description>
</cp:coreProperties>
</file>