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4e72fd36c4d27" w:history="1">
              <w:r>
                <w:rPr>
                  <w:rStyle w:val="Hyperlink"/>
                </w:rPr>
                <w:t>2025-2031年中国石墨行业研究分析及市场前景预测报告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4e72fd36c4d27" w:history="1">
              <w:r>
                <w:rPr>
                  <w:rStyle w:val="Hyperlink"/>
                </w:rPr>
                <w:t>2025-2031年中国石墨行业研究分析及市场前景预测报告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4e72fd36c4d27" w:history="1">
                <w:r>
                  <w:rPr>
                    <w:rStyle w:val="Hyperlink"/>
                  </w:rPr>
                  <w:t>https://www.20087.com/M_QiTa/80/ShiMoShiChangDiaoYanYuQianJingYuCe.html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因其独特的物理和化学性质，在多个工业领域有着广泛的应用。天然石墨和人造石墨在锂离子电池、核能、半导体、润滑剂、冶金和化工等行业扮演着关键角色。近年来，随着新能源汽车和储能市场的快速发展，对高纯度、高性能石墨材料的需求急剧增加，促使石墨行业加速技术创新和产能扩张。同时，环保法规的严格要求促使石墨加工企业改进工艺，减少环境污染。</w:t>
      </w:r>
      <w:r>
        <w:rPr>
          <w:rFonts w:hint="eastAsia"/>
        </w:rPr>
        <w:br/>
      </w:r>
      <w:r>
        <w:rPr>
          <w:rFonts w:hint="eastAsia"/>
        </w:rPr>
        <w:t>　　未来，石墨行业将更加聚焦于高附加值产品和可持续发展。随着锂离子电池技术的不断进步，石墨作为负极材料的应用将持续增长，推动行业向更高纯度、更大比表面积的石墨产品发展。同时，石墨烯等二维材料的研究与商业化应用，将为石墨行业带来新的增长点。环保和循环经济将成为行业发展的重点，推动石墨资源的高效利用和废弃物的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4e72fd36c4d27" w:history="1">
        <w:r>
          <w:rPr>
            <w:rStyle w:val="Hyperlink"/>
          </w:rPr>
          <w:t>2025-2031年中国石墨行业研究分析及市场前景预测报告</w:t>
        </w:r>
      </w:hyperlink>
      <w:r>
        <w:rPr>
          <w:rFonts w:hint="eastAsia"/>
        </w:rPr>
        <w:t>》系统分析了石墨行业的现状，全面梳理了石墨市场需求、市场规模、产业链结构及价格体系，详细解读了石墨细分市场特点。报告结合权威数据，科学预测了石墨市场前景与发展趋势，客观分析了品牌竞争格局、市场集中度及重点企业的运营表现，并指出了石墨行业面临的机遇与风险。为石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石墨行业发展现状</w:t>
      </w:r>
      <w:r>
        <w:rPr>
          <w:rFonts w:hint="eastAsia"/>
        </w:rPr>
        <w:br/>
      </w:r>
      <w:r>
        <w:rPr>
          <w:rFonts w:hint="eastAsia"/>
        </w:rPr>
        <w:t>第一章 中国石墨行业发展概述</w:t>
      </w:r>
      <w:r>
        <w:rPr>
          <w:rFonts w:hint="eastAsia"/>
        </w:rPr>
        <w:br/>
      </w:r>
      <w:r>
        <w:rPr>
          <w:rFonts w:hint="eastAsia"/>
        </w:rPr>
        <w:t>　　第一节 石墨行业发展情况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一、散热材料</w:t>
      </w:r>
      <w:r>
        <w:rPr>
          <w:rFonts w:hint="eastAsia"/>
        </w:rPr>
        <w:br/>
      </w:r>
      <w:r>
        <w:rPr>
          <w:rFonts w:hint="eastAsia"/>
        </w:rPr>
        <w:t>　　　　二、石墨烯</w:t>
      </w:r>
      <w:r>
        <w:rPr>
          <w:rFonts w:hint="eastAsia"/>
        </w:rPr>
        <w:br/>
      </w:r>
      <w:r>
        <w:rPr>
          <w:rFonts w:hint="eastAsia"/>
        </w:rPr>
        <w:t>　　　　三、新材料行业</w:t>
      </w:r>
      <w:r>
        <w:rPr>
          <w:rFonts w:hint="eastAsia"/>
        </w:rPr>
        <w:br/>
      </w:r>
      <w:r>
        <w:rPr>
          <w:rFonts w:hint="eastAsia"/>
        </w:rPr>
        <w:t>　　　　四、导热石墨膜</w:t>
      </w:r>
      <w:r>
        <w:rPr>
          <w:rFonts w:hint="eastAsia"/>
        </w:rPr>
        <w:br/>
      </w:r>
      <w:r>
        <w:rPr>
          <w:rFonts w:hint="eastAsia"/>
        </w:rPr>
        <w:t>　　　　五、锂电池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中国石墨行业经济指标国际比较分析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全球石墨行业市场供给分析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石墨行业深度分析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一、石墨行业需求市场</w:t>
      </w:r>
      <w:r>
        <w:rPr>
          <w:rFonts w:hint="eastAsia"/>
        </w:rPr>
        <w:br/>
      </w:r>
      <w:r>
        <w:rPr>
          <w:rFonts w:hint="eastAsia"/>
        </w:rPr>
        <w:t>　　　　二、石墨行业客户结构</w:t>
      </w:r>
      <w:r>
        <w:rPr>
          <w:rFonts w:hint="eastAsia"/>
        </w:rPr>
        <w:br/>
      </w:r>
      <w:r>
        <w:rPr>
          <w:rFonts w:hint="eastAsia"/>
        </w:rPr>
        <w:t>　　　　三、石墨行业需求的地区差异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一、石墨行业的需求预测</w:t>
      </w:r>
      <w:r>
        <w:rPr>
          <w:rFonts w:hint="eastAsia"/>
        </w:rPr>
        <w:br/>
      </w:r>
      <w:r>
        <w:rPr>
          <w:rFonts w:hint="eastAsia"/>
        </w:rPr>
        <w:t>　　　　二、石墨行业的供应预测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石墨新材料产业链</w:t>
      </w:r>
      <w:r>
        <w:rPr>
          <w:rFonts w:hint="eastAsia"/>
        </w:rPr>
        <w:br/>
      </w:r>
      <w:r>
        <w:rPr>
          <w:rFonts w:hint="eastAsia"/>
        </w:rPr>
        <w:t>　　我国石墨新材料的产业链包括上游石墨矿产原料、中游深加工原料、下游应用材料等环节。从产业链看，我国企业大部分以石墨原料粗加工为主，缺乏精深加工和新材料开发能力；高校和科研院所热衷于产业链下游新材料的基础研究，与我国企业的实际需求脱节。</w:t>
      </w:r>
      <w:r>
        <w:rPr>
          <w:rFonts w:hint="eastAsia"/>
        </w:rPr>
        <w:br/>
      </w:r>
      <w:r>
        <w:rPr>
          <w:rFonts w:hint="eastAsia"/>
        </w:rPr>
        <w:t>　　石墨作为碳材料的重要一支，以耐高低温、耐腐蚀、导电、导热、润滑等多种特性，具有广泛用途，产业关联度高。石墨新材料是以天然或人造石墨为主要原料，通过精深加工获取的新材料，主要包括柔性石墨、阻燃材料、各向同性石墨、电池材料、石墨烯、人造金刚石、石墨乳、石墨复合材料、电极材料等。与石墨应有的战略地位相比，我国石墨新材料产业的创新体系建设长期以来较为薄弱，表现为创新主体错位、创新基地建设滞后、科研项目布局失衡等方面，造成创新链、产业链的脱节，石墨新材料产业的整体创新能力不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石墨行业主要市场大区发展状况及竞争力研究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石墨行业领域2025-2031年需求量预测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2025-2031年石墨行业领域需求产品（服务）功能预测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2025-2031年石墨行业领域需求产品（服务）市场格局预测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石墨行业竞争格局</w:t>
      </w:r>
      <w:r>
        <w:rPr>
          <w:rFonts w:hint="eastAsia"/>
        </w:rPr>
        <w:br/>
      </w:r>
      <w:r>
        <w:rPr>
          <w:rFonts w:hint="eastAsia"/>
        </w:rPr>
        <w:t>第七章 石墨市场竞争格局分析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石墨行业主要企业竞争力分析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二、2025年国内外石墨竞争分析</w:t>
      </w:r>
      <w:r>
        <w:rPr>
          <w:rFonts w:hint="eastAsia"/>
        </w:rPr>
        <w:br/>
      </w:r>
      <w:r>
        <w:rPr>
          <w:rFonts w:hint="eastAsia"/>
        </w:rPr>
        <w:t>　　　　三、2025年中国石墨市场竞争分析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四、2025年中国石墨市场集中度分析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三、中国石墨行业参与国际竞争的战略市场定位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鸡西柳毛石墨资源有限公司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第二节 鸡西天盛非金属矿业有限公司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第三节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鸡西市普晨石墨有限责任公司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鸡西浩市新能源材料有限公司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河南龙成集团有限公司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河南省西保冶材集团有限公司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中国石墨行业产销分析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石墨行业发展前景</w:t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中国石墨行业SWOT分析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2025-2031年石墨行业投资价值评估分析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三、价值流程结构</w:t>
      </w:r>
      <w:r>
        <w:rPr>
          <w:rFonts w:hint="eastAsia"/>
        </w:rPr>
        <w:br/>
      </w:r>
      <w:r>
        <w:rPr>
          <w:rFonts w:hint="eastAsia"/>
        </w:rPr>
        <w:t>　　第六节 (中智⋅林)企业投资策略分析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4e72fd36c4d27" w:history="1">
        <w:r>
          <w:rPr>
            <w:rStyle w:val="Hyperlink"/>
          </w:rPr>
          <w:t>2025-2031年中国石墨行业研究分析及市场前景预测报告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4e72fd36c4d27" w:history="1">
        <w:r>
          <w:rPr>
            <w:rStyle w:val="Hyperlink"/>
          </w:rPr>
          <w:t>https://www.20087.com/M_QiTa/80/ShiMoShiChangDiaoYanYuQianJingYuCe.html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8d5cbd8ee4190" w:history="1">
      <w:r>
        <w:rPr>
          <w:rStyle w:val="Hyperlink"/>
        </w:rPr>
        <w:t>2025-2031年中国石墨行业研究分析及市场前景预测报告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ShiMoShiChangDiaoYanYuQianJingYuCe.html" TargetMode="External" Id="R54b4e72fd36c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ShiMoShiChangDiaoYanYuQianJingYuCe.html" TargetMode="External" Id="R1628d5cbd8ee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2025-05-08T00:20:00Z</dcterms:created>
  <dcterms:modified xsi:type="dcterms:W3CDTF">2025-05-08T01:20:00Z</dcterms:modified>
  <dc:subject>2025-2031年中国石墨行业研究分析及市场前景预测报告</dc:subject>
  <dc:title>2025-2031年中国石墨行业研究分析及市场前景预测报告</dc:title>
  <cp:keywords>2025-2031年中国石墨行业研究分析及市场前景预测报告</cp:keywords>
  <dc:description>2025-2031年中国石墨行业研究分析及市场前景预测报告</dc:description>
</cp:coreProperties>
</file>