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0b1fd85d84cc4" w:history="1">
              <w:r>
                <w:rPr>
                  <w:rStyle w:val="Hyperlink"/>
                </w:rPr>
                <w:t>2026-2032年中国法律服务市场现状与前景趋势分析报告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0b1fd85d84cc4" w:history="1">
              <w:r>
                <w:rPr>
                  <w:rStyle w:val="Hyperlink"/>
                </w:rPr>
                <w:t>2026-2032年中国法律服务市场现状与前景趋势分析报告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0b1fd85d84cc4" w:history="1">
                <w:r>
                  <w:rPr>
                    <w:rStyle w:val="Hyperlink"/>
                  </w:rPr>
                  <w:t>https://www.20087.com/3/67/FaLvFuWuDeXianZhuangYuQianJing.html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法律服务行业在全球范围内正经历着结构性变化，传统律师事务所模式受到挑战。随着法律科技（Legal Tech）的兴起，如在线法律咨询、合同自动化和案件管理软件，法律服务变得更加高效和可负担。同时，跨学科合作，如与金融、科技领域的融合，创造了新的业务模式和服务产品。</w:t>
      </w:r>
      <w:r>
        <w:rPr>
          <w:rFonts w:hint="eastAsia"/>
        </w:rPr>
        <w:br/>
      </w:r>
      <w:r>
        <w:rPr>
          <w:rFonts w:hint="eastAsia"/>
        </w:rPr>
        <w:t>　　未来，法律服务行业将更加注重技术创新和客户体验。人工智能将用于文档审查、预测分析和法律研究，减少律师的重复劳动，提高服务质量。同时，法律服务将更加注重预防性法律咨询，帮助企业规避风险，而非仅限于事后解决纠纷。跨地域、跨法域的法律服务网络将形成，以适应全球化背景下的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0b1fd85d84cc4" w:history="1">
        <w:r>
          <w:rPr>
            <w:rStyle w:val="Hyperlink"/>
          </w:rPr>
          <w:t>2026-2032年中国法律服务市场现状与前景趋势分析报告</w:t>
        </w:r>
      </w:hyperlink>
      <w:r>
        <w:rPr>
          <w:rFonts w:hint="eastAsia"/>
        </w:rPr>
        <w:t>》系统分析了法律服务行业的市场规模、市场需求及价格波动，深入探讨了法律服务产业链关键环节及各细分市场特点。报告基于权威数据，科学预测了法律服务市场前景与发展趋势，同时评估了法律服务重点企业的经营状况，包括品牌影响力、市场集中度及竞争格局。通过SWOT分析，报告揭示了法律服务行业面临的风险与机遇，为法律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法律服务产业概述</w:t>
      </w:r>
      <w:r>
        <w:rPr>
          <w:rFonts w:hint="eastAsia"/>
        </w:rPr>
        <w:br/>
      </w:r>
      <w:r>
        <w:rPr>
          <w:rFonts w:hint="eastAsia"/>
        </w:rPr>
        <w:t>　　第一节 法律服务定义</w:t>
      </w:r>
      <w:r>
        <w:rPr>
          <w:rFonts w:hint="eastAsia"/>
        </w:rPr>
        <w:br/>
      </w:r>
      <w:r>
        <w:rPr>
          <w:rFonts w:hint="eastAsia"/>
        </w:rPr>
        <w:t>　　第二节 法律服务行业特点</w:t>
      </w:r>
      <w:r>
        <w:rPr>
          <w:rFonts w:hint="eastAsia"/>
        </w:rPr>
        <w:br/>
      </w:r>
      <w:r>
        <w:rPr>
          <w:rFonts w:hint="eastAsia"/>
        </w:rPr>
        <w:t>　　第三节 法律服务产业链分析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2025-2026年中国法律服务行业运行环境分析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中国法律服务运行经济环境分析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中国法律服务产业政策环境分析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一、法律服务行业监管体制</w:t>
      </w:r>
      <w:r>
        <w:rPr>
          <w:rFonts w:hint="eastAsia"/>
        </w:rPr>
        <w:br/>
      </w:r>
      <w:r>
        <w:rPr>
          <w:rFonts w:hint="eastAsia"/>
        </w:rPr>
        <w:t>　　　　二、法律服务行业主要法规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三、主要法律服务产业政策</w:t>
      </w:r>
      <w:r>
        <w:rPr>
          <w:rFonts w:hint="eastAsia"/>
        </w:rPr>
        <w:br/>
      </w:r>
      <w:r>
        <w:rPr>
          <w:rFonts w:hint="eastAsia"/>
        </w:rPr>
        <w:t>　　第三节 中国法律服务产业社会环境分析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国外法律服务行业发展态势分析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国外法律服务市场发展现状分析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国外主要国家法律服务市场现状</w:t>
      </w:r>
      <w:r>
        <w:rPr>
          <w:rFonts w:hint="eastAsia"/>
        </w:rPr>
        <w:br/>
      </w:r>
      <w:r>
        <w:rPr>
          <w:rFonts w:hint="eastAsia"/>
        </w:rPr>
        <w:t>　　第三节 国外法律服务行业发展趋势预测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中国法律服务行业市场分析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2020-2025年中国法律服务行业规模情况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2020-2025年中国法律服务市场规模情况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2020-2025年中国法律服务行业盈利情况分析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2020-2025年中国法律服务市场需求状况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2020-2025年中国法律服务行业市场供给状况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2020-2025年法律服务行业市场供需平衡状况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中国重点地区法律服务行业市场调研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重点地区（五）法律服务市场调研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国内法律服务行业价格回顾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国内法律服务行业价格走势预测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国内法律服务行业价格影响因素分析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中国法律服务行业客户调研</w:t>
      </w:r>
      <w:r>
        <w:rPr>
          <w:rFonts w:hint="eastAsia"/>
        </w:rPr>
        <w:br/>
      </w:r>
      <w:r>
        <w:rPr>
          <w:rFonts w:hint="eastAsia"/>
        </w:rPr>
        <w:t>　　　　一、法律服务行业客户偏好调查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二、客户对法律服务品牌的首要认知渠道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三、法律服务品牌忠诚度调查</w:t>
      </w:r>
      <w:r>
        <w:rPr>
          <w:rFonts w:hint="eastAsia"/>
        </w:rPr>
        <w:br/>
      </w:r>
      <w:r>
        <w:rPr>
          <w:rFonts w:hint="eastAsia"/>
        </w:rPr>
        <w:t>　　　　四、法律服务行业客户消费理念调研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2026年法律服务行业集中度分析</w:t>
      </w:r>
      <w:r>
        <w:rPr>
          <w:rFonts w:hint="eastAsia"/>
        </w:rPr>
        <w:br/>
      </w:r>
      <w:r>
        <w:rPr>
          <w:rFonts w:hint="eastAsia"/>
        </w:rPr>
        <w:t>　　　　一、法律服务市场集中度分析</w:t>
      </w:r>
      <w:r>
        <w:rPr>
          <w:rFonts w:hint="eastAsia"/>
        </w:rPr>
        <w:br/>
      </w:r>
      <w:r>
        <w:rPr>
          <w:rFonts w:hint="eastAsia"/>
        </w:rPr>
        <w:t>　　　　二、法律服务企业集中度分析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2025-2026年法律服务行业竞争格局分析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一、法律服务行业竞争策略分析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二、法律服务行业竞争格局展望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三、我国法律服务市场竞争趋势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法律服务行业企业经营策略研究分析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法律服务企业多样化经营策略分析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一、法律服务企业多样化经营情况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二、现行法律服务行业多样化经营的方向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大型法律服务企业集团未来发展策略分析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对中小法律服务企业生产经营的建议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法律服务行业SWOT模型分析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一、法律服务行业优势分析</w:t>
      </w:r>
      <w:r>
        <w:rPr>
          <w:rFonts w:hint="eastAsia"/>
        </w:rPr>
        <w:br/>
      </w:r>
      <w:r>
        <w:rPr>
          <w:rFonts w:hint="eastAsia"/>
        </w:rPr>
        <w:t>　　　　二、法律服务行业劣势分析</w:t>
      </w:r>
      <w:r>
        <w:rPr>
          <w:rFonts w:hint="eastAsia"/>
        </w:rPr>
        <w:br/>
      </w:r>
      <w:r>
        <w:rPr>
          <w:rFonts w:hint="eastAsia"/>
        </w:rPr>
        <w:t>　　　　三、法律服务行业机会分析</w:t>
      </w:r>
      <w:r>
        <w:rPr>
          <w:rFonts w:hint="eastAsia"/>
        </w:rPr>
        <w:br/>
      </w:r>
      <w:r>
        <w:rPr>
          <w:rFonts w:hint="eastAsia"/>
        </w:rPr>
        <w:t>　　　　四、法律服务行业风险分析</w:t>
      </w:r>
      <w:r>
        <w:rPr>
          <w:rFonts w:hint="eastAsia"/>
        </w:rPr>
        <w:br/>
      </w:r>
      <w:r>
        <w:rPr>
          <w:rFonts w:hint="eastAsia"/>
        </w:rPr>
        <w:t>　　第二节 法律服务行业投资风险及控制策略分析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一、法律服务市场风险及控制策略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二、法律服务行业政策风险及控制策略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三、法律服务行业经营风险及控制策略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四、法律服务同业竞争风险及控制策略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五、法律服务行业其他风险及控制策略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2026-2032年中国法律服务行业投资潜力及发展趋势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2026-2032年法律服务行业投资潜力分析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一、法律服务行业重点可投资领域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二、法律服务行业目标市场需求潜力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三、法律服务行业投资潜力综合评判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中.智.林.2026-2032年中国法律服务行业发展趋势分析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一、2026年法律服务市场前景分析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二、2026年法律服务发展趋势预测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三、2026-2032年我国法律服务行业发展剖析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五、未来法律服务行业发展变局剖析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法律服务行业类别</w:t>
      </w:r>
      <w:r>
        <w:rPr>
          <w:rFonts w:hint="eastAsia"/>
        </w:rPr>
        <w:br/>
      </w:r>
      <w:r>
        <w:rPr>
          <w:rFonts w:hint="eastAsia"/>
        </w:rPr>
        <w:t>　　图表 法律服务行业产业链调研</w:t>
      </w:r>
      <w:r>
        <w:rPr>
          <w:rFonts w:hint="eastAsia"/>
        </w:rPr>
        <w:br/>
      </w:r>
      <w:r>
        <w:rPr>
          <w:rFonts w:hint="eastAsia"/>
        </w:rPr>
        <w:t>　　图表 法律服务行业现状</w:t>
      </w:r>
      <w:r>
        <w:rPr>
          <w:rFonts w:hint="eastAsia"/>
        </w:rPr>
        <w:br/>
      </w:r>
      <w:r>
        <w:rPr>
          <w:rFonts w:hint="eastAsia"/>
        </w:rPr>
        <w:t>　　图表 法律服务行业标准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2020-2025年中国法律服务行业市场规模</w:t>
      </w:r>
      <w:r>
        <w:rPr>
          <w:rFonts w:hint="eastAsia"/>
        </w:rPr>
        <w:br/>
      </w:r>
      <w:r>
        <w:rPr>
          <w:rFonts w:hint="eastAsia"/>
        </w:rPr>
        <w:t>　　图表 2026年中国法律服务行业产能</w:t>
      </w:r>
      <w:r>
        <w:rPr>
          <w:rFonts w:hint="eastAsia"/>
        </w:rPr>
        <w:br/>
      </w:r>
      <w:r>
        <w:rPr>
          <w:rFonts w:hint="eastAsia"/>
        </w:rPr>
        <w:t>　　图表 2020-2025年中国法律服务行业产量统计</w:t>
      </w:r>
      <w:r>
        <w:rPr>
          <w:rFonts w:hint="eastAsia"/>
        </w:rPr>
        <w:br/>
      </w:r>
      <w:r>
        <w:rPr>
          <w:rFonts w:hint="eastAsia"/>
        </w:rPr>
        <w:t>　　图表 法律服务行业动态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2020-2025年中国法律服务市场需求量</w:t>
      </w:r>
      <w:r>
        <w:rPr>
          <w:rFonts w:hint="eastAsia"/>
        </w:rPr>
        <w:br/>
      </w:r>
      <w:r>
        <w:rPr>
          <w:rFonts w:hint="eastAsia"/>
        </w:rPr>
        <w:t>　　图表 2026年中国法律服务行业需求区域调研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2020-2025年中国法律服务行情</w:t>
      </w:r>
      <w:r>
        <w:rPr>
          <w:rFonts w:hint="eastAsia"/>
        </w:rPr>
        <w:br/>
      </w:r>
      <w:r>
        <w:rPr>
          <w:rFonts w:hint="eastAsia"/>
        </w:rPr>
        <w:t>　　图表 2020-2025年中国法律服务价格走势图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2020-2025年中国法律服务行业销售收入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2020-2025年中国法律服务行业盈利情况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2020-2025年中国法律服务行业利润总额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2020-2025年中国法律服务进口统计</w:t>
      </w:r>
      <w:r>
        <w:rPr>
          <w:rFonts w:hint="eastAsia"/>
        </w:rPr>
        <w:br/>
      </w:r>
      <w:r>
        <w:rPr>
          <w:rFonts w:hint="eastAsia"/>
        </w:rPr>
        <w:t>　　图表 2020-2025年中国法律服务出口统计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2020-2025年中国法律服务行业企业数量统计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**地区法律服务市场规模</w:t>
      </w:r>
      <w:r>
        <w:rPr>
          <w:rFonts w:hint="eastAsia"/>
        </w:rPr>
        <w:br/>
      </w:r>
      <w:r>
        <w:rPr>
          <w:rFonts w:hint="eastAsia"/>
        </w:rPr>
        <w:t>　　图表 **地区法律服务行业市场需求</w:t>
      </w:r>
      <w:r>
        <w:rPr>
          <w:rFonts w:hint="eastAsia"/>
        </w:rPr>
        <w:br/>
      </w:r>
      <w:r>
        <w:rPr>
          <w:rFonts w:hint="eastAsia"/>
        </w:rPr>
        <w:t>　　图表 **地区法律服务市场调研</w:t>
      </w:r>
      <w:r>
        <w:rPr>
          <w:rFonts w:hint="eastAsia"/>
        </w:rPr>
        <w:br/>
      </w:r>
      <w:r>
        <w:rPr>
          <w:rFonts w:hint="eastAsia"/>
        </w:rPr>
        <w:t>　　图表 **地区法律服务行业市场需求分析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**地区法律服务市场规模</w:t>
      </w:r>
      <w:r>
        <w:rPr>
          <w:rFonts w:hint="eastAsia"/>
        </w:rPr>
        <w:br/>
      </w:r>
      <w:r>
        <w:rPr>
          <w:rFonts w:hint="eastAsia"/>
        </w:rPr>
        <w:t>　　图表 **地区法律服务行业市场需求</w:t>
      </w:r>
      <w:r>
        <w:rPr>
          <w:rFonts w:hint="eastAsia"/>
        </w:rPr>
        <w:br/>
      </w:r>
      <w:r>
        <w:rPr>
          <w:rFonts w:hint="eastAsia"/>
        </w:rPr>
        <w:t>　　图表 **地区法律服务市场调研</w:t>
      </w:r>
      <w:r>
        <w:rPr>
          <w:rFonts w:hint="eastAsia"/>
        </w:rPr>
        <w:br/>
      </w:r>
      <w:r>
        <w:rPr>
          <w:rFonts w:hint="eastAsia"/>
        </w:rPr>
        <w:t>　　图表 **地区法律服务行业市场需求分析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法律服务行业竞争对手分析</w:t>
      </w:r>
      <w:r>
        <w:rPr>
          <w:rFonts w:hint="eastAsia"/>
        </w:rPr>
        <w:br/>
      </w:r>
      <w:r>
        <w:rPr>
          <w:rFonts w:hint="eastAsia"/>
        </w:rPr>
        <w:t>　　图表 法律服务重点企业（一）基本信息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法律服务重点企业（一）主要经济指标情况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法律服务重点企业（二）主要经济指标情况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法律服务重点企业（三）经营情况分析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法律服务重点企业（三）主要经济指标情况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法律服务重点企业（三）盈利能力情况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法律服务重点企业（三）成长能力情况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2026-2032年中国法律服务行业产能预测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2026-2032年中国法律服务行业产量预测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2026-2032年中国法律服务市场需求预测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2026-2032年中国法律服务行业市场规模预测</w:t>
      </w:r>
      <w:r>
        <w:rPr>
          <w:rFonts w:hint="eastAsia"/>
        </w:rPr>
        <w:br/>
      </w:r>
      <w:r>
        <w:rPr>
          <w:rFonts w:hint="eastAsia"/>
        </w:rPr>
        <w:t>　　图表 法律服务行业准入条件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2026-2032年中国法律服务行业信息化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2026-2032年中国法律服务行业风险分析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2026-2032年中国法律服务行业发展趋势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2026-2032年中国法律服务市场前景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0b1fd85d84cc4" w:history="1">
        <w:r>
          <w:rPr>
            <w:rStyle w:val="Hyperlink"/>
          </w:rPr>
          <w:t>2026-2032年中国法律服务市场现状与前景趋势分析报告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0b1fd85d84cc4" w:history="1">
        <w:r>
          <w:rPr>
            <w:rStyle w:val="Hyperlink"/>
          </w:rPr>
          <w:t>https://www.20087.com/3/67/FaLvFuWuDeXianZhuangYuQianJing.html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热点：山东法律服务热线电话、法律服务咨询热线、线上律师、法律服务咨询公司设立条件、12348法律援助是免费的吗、法律服务机构有哪些、法律服务方案详细版、法律服务合同范本、法律服务所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f82f79fb7451a" w:history="1">
      <w:r>
        <w:rPr>
          <w:rStyle w:val="Hyperlink"/>
        </w:rPr>
        <w:t>2026-2032年中国法律服务市场现状与前景趋势分析报告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aLvFuWuDeXianZhuangYuQianJing.html" TargetMode="External" Id="Rb250b1fd85d8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aLvFuWuDeXianZhuangYuQianJing.html" TargetMode="External" Id="Ra17f82f79fb7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2025-07-12T05:45:00Z</dcterms:created>
  <dcterms:modified xsi:type="dcterms:W3CDTF">2025-07-12T06:45:00Z</dcterms:modified>
  <dc:subject>2026-2032年中国法律服务市场现状与前景趋势分析报告</dc:subject>
  <dc:title>2026-2032年中国法律服务市场现状与前景趋势分析报告</dc:title>
  <cp:keywords>2026-2032年中国法律服务市场现状与前景趋势分析报告</cp:keywords>
  <dc:description>2026-2032年中国法律服务市场现状与前景趋势分析报告</dc:description>
</cp:coreProperties>
</file>