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aa941a7c477d" w:history="1">
              <w:r>
                <w:rPr>
                  <w:rStyle w:val="Hyperlink"/>
                </w:rPr>
                <w:t>2025-2031年中国动漫游戏发展现状分析与市场前景报告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aa941a7c477d" w:history="1">
              <w:r>
                <w:rPr>
                  <w:rStyle w:val="Hyperlink"/>
                </w:rPr>
                <w:t>2025-2031年中国动漫游戏发展现状分析与市场前景报告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aa941a7c477d" w:history="1">
                <w:r>
                  <w:rPr>
                    <w:rStyle w:val="Hyperlink"/>
                  </w:rPr>
                  <w:t>https://www.20087.com/1/98/DongManYouXiHangYeQianJingFenXi.html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游戏产业作为文化产业的重要组成部分，近年来呈现出蓬勃发展的态势。随着数字技术的不断进步，游戏画质、剧情设计、交互体验均达到了前所未有的高度，尤其是移动互联网的普及，使得手游市场迅速膨胀，成为产业增长的主要驱动力。同时，IP跨界融合成为趋势，许多知名动漫、影视、小说IP被改编为游戏，实现了粉丝经济的深度挖掘。此外，电竞产业的崛起，更是推动了整个游戏行业的职业化、规范化发展。</w:t>
      </w:r>
      <w:r>
        <w:rPr>
          <w:rFonts w:hint="eastAsia"/>
        </w:rPr>
        <w:br/>
      </w:r>
      <w:r>
        <w:rPr>
          <w:rFonts w:hint="eastAsia"/>
        </w:rPr>
        <w:t>　　未来，动漫游戏产业将向多元化、精品化和国际化方向发展。技术方面，VR/AR、云游戏等新兴技术的应用将为玩家带来更为沉浸式的游戏体验，推动游戏形态的变革。内容创作上，注重文化内涵和原创性的精品游戏将更受市场青睐，推动行业从量的增长转向质的提升。此外，随着全球化的深入，中国动漫游戏企业将加快海外布局，通过优质内容输出，提升国际影响力，实现文化与经济的双重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4aa941a7c477d" w:history="1">
        <w:r>
          <w:rPr>
            <w:rStyle w:val="Hyperlink"/>
          </w:rPr>
          <w:t>2025-2031年中国动漫游戏发展现状分析与市场前景报告</w:t>
        </w:r>
      </w:hyperlink>
      <w:r>
        <w:rPr>
          <w:rFonts w:hint="eastAsia"/>
        </w:rPr>
        <w:t>》系统分析了动漫游戏行业的市场规模、市场需求及价格波动，深入探讨了动漫游戏产业链关键环节及各细分市场特点。报告基于权威数据，科学预测了动漫游戏市场前景与发展趋势，同时评估了动漫游戏重点企业的经营状况，包括品牌影响力、市场集中度及竞争格局。通过SWOT分析，报告揭示了动漫游戏行业面临的风险与机遇，为动漫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 、动漫产业定义</w:t>
      </w:r>
      <w:r>
        <w:rPr>
          <w:rFonts w:hint="eastAsia"/>
        </w:rPr>
        <w:br/>
      </w:r>
      <w:r>
        <w:rPr>
          <w:rFonts w:hint="eastAsia"/>
        </w:rPr>
        <w:t>　　　　　　2 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三、动漫产业发展历程</w:t>
      </w:r>
      <w:r>
        <w:rPr>
          <w:rFonts w:hint="eastAsia"/>
        </w:rPr>
        <w:br/>
      </w:r>
      <w:r>
        <w:rPr>
          <w:rFonts w:hint="eastAsia"/>
        </w:rPr>
        <w:t>　　　　　　1 、漫画</w:t>
      </w:r>
      <w:r>
        <w:rPr>
          <w:rFonts w:hint="eastAsia"/>
        </w:rPr>
        <w:br/>
      </w:r>
      <w:r>
        <w:rPr>
          <w:rFonts w:hint="eastAsia"/>
        </w:rPr>
        <w:t>　　　　　　2 、动画</w:t>
      </w:r>
      <w:r>
        <w:rPr>
          <w:rFonts w:hint="eastAsia"/>
        </w:rPr>
        <w:br/>
      </w:r>
      <w:r>
        <w:rPr>
          <w:rFonts w:hint="eastAsia"/>
        </w:rPr>
        <w:t>　　　　　　3 、网游动漫</w:t>
      </w:r>
      <w:r>
        <w:rPr>
          <w:rFonts w:hint="eastAsia"/>
        </w:rPr>
        <w:br/>
      </w:r>
      <w:r>
        <w:rPr>
          <w:rFonts w:hint="eastAsia"/>
        </w:rPr>
        <w:t>　　　　四、动漫产业国民经济地位分析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 、主管部门</w:t>
      </w:r>
      <w:r>
        <w:rPr>
          <w:rFonts w:hint="eastAsia"/>
        </w:rPr>
        <w:br/>
      </w:r>
      <w:r>
        <w:rPr>
          <w:rFonts w:hint="eastAsia"/>
        </w:rPr>
        <w:t>　　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　　2 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　　　　1 、行业相关规划</w:t>
      </w:r>
      <w:r>
        <w:rPr>
          <w:rFonts w:hint="eastAsia"/>
        </w:rPr>
        <w:br/>
      </w:r>
      <w:r>
        <w:rPr>
          <w:rFonts w:hint="eastAsia"/>
        </w:rPr>
        <w:t>　　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（2）《“十五五”时期国家动漫产业发展规划》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　　2 、行业相关标准</w:t>
      </w:r>
      <w:r>
        <w:rPr>
          <w:rFonts w:hint="eastAsia"/>
        </w:rPr>
        <w:br/>
      </w:r>
      <w:r>
        <w:rPr>
          <w:rFonts w:hint="eastAsia"/>
        </w:rPr>
        <w:t>　　　　　　3 、行业税收优惠政策</w:t>
      </w:r>
      <w:r>
        <w:rPr>
          <w:rFonts w:hint="eastAsia"/>
        </w:rPr>
        <w:br/>
      </w:r>
      <w:r>
        <w:rPr>
          <w:rFonts w:hint="eastAsia"/>
        </w:rPr>
        <w:t>　　　　　　4 、行业相关政策</w:t>
      </w:r>
      <w:r>
        <w:rPr>
          <w:rFonts w:hint="eastAsia"/>
        </w:rPr>
        <w:br/>
      </w:r>
      <w:r>
        <w:rPr>
          <w:rFonts w:hint="eastAsia"/>
        </w:rPr>
        <w:t>　　　　　　（1）《关于发展中国影视产业的若干意见》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　　（2）《关于对国产电视动画片实行题材规划的通知》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　　（3）《关于推动中国动漫产业发展的若干意见》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（4）《文化部关于扶持中国动漫产业发展的若干意见》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（5）《动漫企业认定管理办法（试行）》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　　（7）《“十五五”时期文化产业倍增计划》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、国际经济现状</w:t>
      </w:r>
      <w:r>
        <w:rPr>
          <w:rFonts w:hint="eastAsia"/>
        </w:rPr>
        <w:br/>
      </w:r>
      <w:r>
        <w:rPr>
          <w:rFonts w:hint="eastAsia"/>
        </w:rPr>
        <w:t>　　　　　　2 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</w:t>
      </w:r>
      <w:r>
        <w:rPr>
          <w:rFonts w:hint="eastAsia"/>
        </w:rPr>
        <w:br/>
      </w:r>
      <w:r>
        <w:rPr>
          <w:rFonts w:hint="eastAsia"/>
        </w:rPr>
        <w:t>　　　　　　2 、社会消费品零售总额增长分析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 、盲目模仿</w:t>
      </w:r>
      <w:r>
        <w:rPr>
          <w:rFonts w:hint="eastAsia"/>
        </w:rPr>
        <w:br/>
      </w:r>
      <w:r>
        <w:rPr>
          <w:rFonts w:hint="eastAsia"/>
        </w:rPr>
        <w:t>　　　　　　2 、衍生产品开发缺失</w:t>
      </w:r>
      <w:r>
        <w:rPr>
          <w:rFonts w:hint="eastAsia"/>
        </w:rPr>
        <w:br/>
      </w:r>
      <w:r>
        <w:rPr>
          <w:rFonts w:hint="eastAsia"/>
        </w:rPr>
        <w:t>　　　　　　3 、整合协调不够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 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 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 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五、中国动漫产业发展的瓶颈</w:t>
      </w:r>
      <w:r>
        <w:rPr>
          <w:rFonts w:hint="eastAsia"/>
        </w:rPr>
        <w:br/>
      </w:r>
      <w:r>
        <w:rPr>
          <w:rFonts w:hint="eastAsia"/>
        </w:rPr>
        <w:t>　　第四节 中国动漫产业进出口分析</w:t>
      </w:r>
      <w:r>
        <w:rPr>
          <w:rFonts w:hint="eastAsia"/>
        </w:rPr>
        <w:br/>
      </w:r>
      <w:r>
        <w:rPr>
          <w:rFonts w:hint="eastAsia"/>
        </w:rPr>
        <w:t>　　　　一、中国动漫进出口现状分析</w:t>
      </w:r>
      <w:r>
        <w:rPr>
          <w:rFonts w:hint="eastAsia"/>
        </w:rPr>
        <w:br/>
      </w:r>
      <w:r>
        <w:rPr>
          <w:rFonts w:hint="eastAsia"/>
        </w:rPr>
        <w:t>　　　　二、中国动漫出口形势分析</w:t>
      </w:r>
      <w:r>
        <w:rPr>
          <w:rFonts w:hint="eastAsia"/>
        </w:rPr>
        <w:br/>
      </w:r>
      <w:r>
        <w:rPr>
          <w:rFonts w:hint="eastAsia"/>
        </w:rPr>
        <w:t>　　　　　　1 、中国发展动漫出口的优势</w:t>
      </w:r>
      <w:r>
        <w:rPr>
          <w:rFonts w:hint="eastAsia"/>
        </w:rPr>
        <w:br/>
      </w:r>
      <w:r>
        <w:rPr>
          <w:rFonts w:hint="eastAsia"/>
        </w:rPr>
        <w:t>　　　　　　2 、中国动漫出口存在的主要问题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　　3 、中国动漫出口发展的战略机遇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　　4 、中国动漫出口发展面临的挑战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三、中国动漫进口形势分析</w:t>
      </w:r>
      <w:r>
        <w:rPr>
          <w:rFonts w:hint="eastAsia"/>
        </w:rPr>
        <w:br/>
      </w:r>
      <w:r>
        <w:rPr>
          <w:rFonts w:hint="eastAsia"/>
        </w:rPr>
        <w:t>　　　　　　1 、中国动漫进口受国产动漫冲击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　　2 、中国动漫进口发展趋势分析</w:t>
      </w:r>
      <w:r>
        <w:rPr>
          <w:rFonts w:hint="eastAsia"/>
        </w:rPr>
        <w:br/>
      </w:r>
      <w:r>
        <w:rPr>
          <w:rFonts w:hint="eastAsia"/>
        </w:rPr>
        <w:t>　　第五节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中国动漫游戏开发情况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一、动漫衍生品开发模式</w:t>
      </w:r>
      <w:r>
        <w:rPr>
          <w:rFonts w:hint="eastAsia"/>
        </w:rPr>
        <w:br/>
      </w:r>
      <w:r>
        <w:rPr>
          <w:rFonts w:hint="eastAsia"/>
        </w:rPr>
        <w:t>　　　　二、中国动漫衍生品市场规模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三、中国动漫衍生品市场存在的问题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 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 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中国动漫游戏市场调研</w:t>
      </w:r>
      <w:r>
        <w:rPr>
          <w:rFonts w:hint="eastAsia"/>
        </w:rPr>
        <w:br/>
      </w:r>
      <w:r>
        <w:rPr>
          <w:rFonts w:hint="eastAsia"/>
        </w:rPr>
        <w:t>　　　　一、网络游戏市场调研</w:t>
      </w:r>
      <w:r>
        <w:rPr>
          <w:rFonts w:hint="eastAsia"/>
        </w:rPr>
        <w:br/>
      </w:r>
      <w:r>
        <w:rPr>
          <w:rFonts w:hint="eastAsia"/>
        </w:rPr>
        <w:t>　　　　二、动漫游戏市场调研</w:t>
      </w:r>
      <w:r>
        <w:rPr>
          <w:rFonts w:hint="eastAsia"/>
        </w:rPr>
        <w:br/>
      </w:r>
      <w:r>
        <w:rPr>
          <w:rFonts w:hint="eastAsia"/>
        </w:rPr>
        <w:t>　　　　三、动漫游戏开发运作模式</w:t>
      </w:r>
      <w:r>
        <w:rPr>
          <w:rFonts w:hint="eastAsia"/>
        </w:rPr>
        <w:br/>
      </w:r>
      <w:r>
        <w:rPr>
          <w:rFonts w:hint="eastAsia"/>
        </w:rPr>
        <w:t>　　　　四、动漫游戏发展趋势</w:t>
      </w:r>
      <w:r>
        <w:rPr>
          <w:rFonts w:hint="eastAsia"/>
        </w:rPr>
        <w:br/>
      </w:r>
      <w:r>
        <w:rPr>
          <w:rFonts w:hint="eastAsia"/>
        </w:rPr>
        <w:t>　　　　五、动漫游戏市场前景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　　　　1 、盲目跟风建设</w:t>
      </w:r>
      <w:r>
        <w:rPr>
          <w:rFonts w:hint="eastAsia"/>
        </w:rPr>
        <w:br/>
      </w:r>
      <w:r>
        <w:rPr>
          <w:rFonts w:hint="eastAsia"/>
        </w:rPr>
        <w:t>　　　　　　2 、文化原创力不足</w:t>
      </w:r>
      <w:r>
        <w:rPr>
          <w:rFonts w:hint="eastAsia"/>
        </w:rPr>
        <w:br/>
      </w:r>
      <w:r>
        <w:rPr>
          <w:rFonts w:hint="eastAsia"/>
        </w:rPr>
        <w:t>　　　　　　3 、产业链不够完善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 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 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 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 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 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 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五、好的动漫的定义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一、《赛尔号》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、目标受众</w:t>
      </w:r>
      <w:r>
        <w:rPr>
          <w:rFonts w:hint="eastAsia"/>
        </w:rPr>
        <w:br/>
      </w:r>
      <w:r>
        <w:rPr>
          <w:rFonts w:hint="eastAsia"/>
        </w:rPr>
        <w:t>　　　　　　3 、信息传播</w:t>
      </w:r>
      <w:r>
        <w:rPr>
          <w:rFonts w:hint="eastAsia"/>
        </w:rPr>
        <w:br/>
      </w:r>
      <w:r>
        <w:rPr>
          <w:rFonts w:hint="eastAsia"/>
        </w:rPr>
        <w:t>　　　　　　4 、产品卖点</w:t>
      </w:r>
      <w:r>
        <w:rPr>
          <w:rFonts w:hint="eastAsia"/>
        </w:rPr>
        <w:br/>
      </w:r>
      <w:r>
        <w:rPr>
          <w:rFonts w:hint="eastAsia"/>
        </w:rPr>
        <w:t>　　　　　　5 、市场开拓</w:t>
      </w:r>
      <w:r>
        <w:rPr>
          <w:rFonts w:hint="eastAsia"/>
        </w:rPr>
        <w:br/>
      </w:r>
      <w:r>
        <w:rPr>
          <w:rFonts w:hint="eastAsia"/>
        </w:rPr>
        <w:t>　　　　二、《摩尔庄园》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、目标受众</w:t>
      </w:r>
      <w:r>
        <w:rPr>
          <w:rFonts w:hint="eastAsia"/>
        </w:rPr>
        <w:br/>
      </w:r>
      <w:r>
        <w:rPr>
          <w:rFonts w:hint="eastAsia"/>
        </w:rPr>
        <w:t>　　　　　　3 、信息传播</w:t>
      </w:r>
      <w:r>
        <w:rPr>
          <w:rFonts w:hint="eastAsia"/>
        </w:rPr>
        <w:br/>
      </w:r>
      <w:r>
        <w:rPr>
          <w:rFonts w:hint="eastAsia"/>
        </w:rPr>
        <w:t>　　　　　　4 、产品卖点</w:t>
      </w:r>
      <w:r>
        <w:rPr>
          <w:rFonts w:hint="eastAsia"/>
        </w:rPr>
        <w:br/>
      </w:r>
      <w:r>
        <w:rPr>
          <w:rFonts w:hint="eastAsia"/>
        </w:rPr>
        <w:t>　　第三节 动漫营销新思维</w:t>
      </w:r>
      <w:r>
        <w:rPr>
          <w:rFonts w:hint="eastAsia"/>
        </w:rPr>
        <w:br/>
      </w:r>
      <w:r>
        <w:rPr>
          <w:rFonts w:hint="eastAsia"/>
        </w:rPr>
        <w:t>　　　　一、营销从产品创作开始</w:t>
      </w:r>
      <w:r>
        <w:rPr>
          <w:rFonts w:hint="eastAsia"/>
        </w:rPr>
        <w:br/>
      </w:r>
      <w:r>
        <w:rPr>
          <w:rFonts w:hint="eastAsia"/>
        </w:rPr>
        <w:t>　　　　二、动漫创作产业开发与消费推广战略相结合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动漫游戏企业竞争策略分析</w:t>
      </w:r>
      <w:r>
        <w:rPr>
          <w:rFonts w:hint="eastAsia"/>
        </w:rPr>
        <w:br/>
      </w:r>
      <w:r>
        <w:rPr>
          <w:rFonts w:hint="eastAsia"/>
        </w:rPr>
        <w:t>　　第一节 动漫游戏市场竞争策略分析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一、2025年动漫游戏市场增长潜力分析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二、2025年动漫游戏主要潜力品种分析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三、现有动漫游戏产品竞争策略分析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四、潜力动漫游戏品种竞争策略选择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动漫游戏企业竞争策略分析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一、全球热点对动漫游戏行业竞争格局的影响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二、全球热点后动漫游戏行业竞争格局的变化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三、2025-2031年我国动漫游戏市场竞争趋势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四、2025-2031年动漫游戏行业竞争策略分析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中国动漫产业重点企业分析</w:t>
      </w:r>
      <w:r>
        <w:rPr>
          <w:rFonts w:hint="eastAsia"/>
        </w:rPr>
        <w:br/>
      </w:r>
      <w:r>
        <w:rPr>
          <w:rFonts w:hint="eastAsia"/>
        </w:rPr>
        <w:t>　　第一节 中国动漫产业企业总体状况分析</w:t>
      </w:r>
      <w:r>
        <w:rPr>
          <w:rFonts w:hint="eastAsia"/>
        </w:rPr>
        <w:br/>
      </w:r>
      <w:r>
        <w:rPr>
          <w:rFonts w:hint="eastAsia"/>
        </w:rPr>
        <w:t>　　第二节 中国动漫产业重点企业经营分析</w:t>
      </w:r>
      <w:r>
        <w:rPr>
          <w:rFonts w:hint="eastAsia"/>
        </w:rPr>
        <w:br/>
      </w:r>
      <w:r>
        <w:rPr>
          <w:rFonts w:hint="eastAsia"/>
        </w:rPr>
        <w:t>　　　　一、广东奥飞动漫文化股份有限公司经营情况分析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三、骅威科技股份有限公司经营情况分析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五、三辰卡通集团有限公司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七、宏梦卡通集团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十、杭州飞龙动画材料有限公司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中国动漫产业趋势预测及投融资分析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　　1 、动漫市场全球化速度加快</w:t>
      </w:r>
      <w:r>
        <w:rPr>
          <w:rFonts w:hint="eastAsia"/>
        </w:rPr>
        <w:br/>
      </w:r>
      <w:r>
        <w:rPr>
          <w:rFonts w:hint="eastAsia"/>
        </w:rPr>
        <w:t>　　　　　　2 、国际社会对中国文化的需求日益增强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　　3 、中国对动漫产品的需求空间巨大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　　4 、国家越来越重视动漫产业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　　1 、产业链庞大，各环节协作要求高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　　2 、原创产品严重缺乏</w:t>
      </w:r>
      <w:r>
        <w:rPr>
          <w:rFonts w:hint="eastAsia"/>
        </w:rPr>
        <w:br/>
      </w:r>
      <w:r>
        <w:rPr>
          <w:rFonts w:hint="eastAsia"/>
        </w:rPr>
        <w:t>　　　　　　3 、知识产权保护问题</w:t>
      </w:r>
      <w:r>
        <w:rPr>
          <w:rFonts w:hint="eastAsia"/>
        </w:rPr>
        <w:br/>
      </w:r>
      <w:r>
        <w:rPr>
          <w:rFonts w:hint="eastAsia"/>
        </w:rPr>
        <w:t>　　　　　　4 、动漫产品制作水平低</w:t>
      </w:r>
      <w:r>
        <w:rPr>
          <w:rFonts w:hint="eastAsia"/>
        </w:rPr>
        <w:br/>
      </w:r>
      <w:r>
        <w:rPr>
          <w:rFonts w:hint="eastAsia"/>
        </w:rPr>
        <w:t>　　　　　　5 、动漫人才缺乏</w:t>
      </w:r>
      <w:r>
        <w:rPr>
          <w:rFonts w:hint="eastAsia"/>
        </w:rPr>
        <w:br/>
      </w:r>
      <w:r>
        <w:rPr>
          <w:rFonts w:hint="eastAsia"/>
        </w:rPr>
        <w:t>　　　　　　6 、动漫基地资源浪费</w:t>
      </w:r>
      <w:r>
        <w:rPr>
          <w:rFonts w:hint="eastAsia"/>
        </w:rPr>
        <w:br/>
      </w:r>
      <w:r>
        <w:rPr>
          <w:rFonts w:hint="eastAsia"/>
        </w:rPr>
        <w:t>　　　　三、中国动漫产业趋势预测分析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　　1 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 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 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一、奥飞动漫上市</w:t>
      </w:r>
      <w:r>
        <w:rPr>
          <w:rFonts w:hint="eastAsia"/>
        </w:rPr>
        <w:br/>
      </w:r>
      <w:r>
        <w:rPr>
          <w:rFonts w:hint="eastAsia"/>
        </w:rPr>
        <w:t>　　　　二、出版传媒资本联姻湖南动漫民企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三、奥飞动漫收购运营嘉佳卡通卫视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四、奥飞动漫增设立子公司</w:t>
      </w:r>
      <w:r>
        <w:rPr>
          <w:rFonts w:hint="eastAsia"/>
        </w:rPr>
        <w:br/>
      </w:r>
      <w:r>
        <w:rPr>
          <w:rFonts w:hint="eastAsia"/>
        </w:rPr>
        <w:t>　　　　五、骅威股份投资室内儿童主题体验乐园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 、动漫产业投资机会</w:t>
      </w:r>
      <w:r>
        <w:rPr>
          <w:rFonts w:hint="eastAsia"/>
        </w:rPr>
        <w:br/>
      </w:r>
      <w:r>
        <w:rPr>
          <w:rFonts w:hint="eastAsia"/>
        </w:rPr>
        <w:t>　　　　　　2 、动漫产业投资前景</w:t>
      </w:r>
      <w:r>
        <w:rPr>
          <w:rFonts w:hint="eastAsia"/>
        </w:rPr>
        <w:br/>
      </w:r>
      <w:r>
        <w:rPr>
          <w:rFonts w:hint="eastAsia"/>
        </w:rPr>
        <w:t>　　第四节 [:中:智:林]中国动漫产业投融资建议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动漫游戏行业历程</w:t>
      </w:r>
      <w:r>
        <w:rPr>
          <w:rFonts w:hint="eastAsia"/>
        </w:rPr>
        <w:br/>
      </w:r>
      <w:r>
        <w:rPr>
          <w:rFonts w:hint="eastAsia"/>
        </w:rPr>
        <w:t>　　图表 动漫游戏行业生命周期</w:t>
      </w:r>
      <w:r>
        <w:rPr>
          <w:rFonts w:hint="eastAsia"/>
        </w:rPr>
        <w:br/>
      </w:r>
      <w:r>
        <w:rPr>
          <w:rFonts w:hint="eastAsia"/>
        </w:rPr>
        <w:t>　　图表 动漫游戏行业产业链分析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aa941a7c477d" w:history="1">
        <w:r>
          <w:rPr>
            <w:rStyle w:val="Hyperlink"/>
          </w:rPr>
          <w:t>2025-2031年中国动漫游戏发展现状分析与市场前景报告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aa941a7c477d" w:history="1">
        <w:r>
          <w:rPr>
            <w:rStyle w:val="Hyperlink"/>
          </w:rPr>
          <w:t>https://www.20087.com/1/98/DongManYouXiHangYeQianJingFenXi.html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热点：二次元触摸游戏、动漫游戏有哪些、二次元奖励自己的游戏、动漫游戏嘉年华、51动漫、动漫游戏基金最近行情、触摸动漫人物的模拟器游戏、动漫游戏制作专业学什么、免费gm游戏网站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00b9583e4ba4" w:history="1">
      <w:r>
        <w:rPr>
          <w:rStyle w:val="Hyperlink"/>
        </w:rPr>
        <w:t>2025-2031年中国动漫游戏发展现状分析与市场前景报告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ongManYouXiHangYeQianJingFenXi.html" TargetMode="External" Id="R2564aa941a7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ongManYouXiHangYeQianJingFenXi.html" TargetMode="External" Id="Re3c100b9583e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2025-05-14T07:54:00Z</dcterms:created>
  <dcterms:modified xsi:type="dcterms:W3CDTF">2025-05-14T08:54:00Z</dcterms:modified>
  <dc:subject>2025-2031年中国动漫游戏发展现状分析与市场前景报告</dc:subject>
  <dc:title>2025-2031年中国动漫游戏发展现状分析与市场前景报告</dc:title>
  <cp:keywords>2025-2031年中国动漫游戏发展现状分析与市场前景报告</cp:keywords>
  <dc:description>2025-2031年中国动漫游戏发展现状分析与市场前景报告</dc:description>
</cp:coreProperties>
</file>