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6c336777482b" w:history="1">
              <w:r>
                <w:rPr>
                  <w:rStyle w:val="Hyperlink"/>
                </w:rPr>
                <w:t>2025-2031年全球与中国游戏主机及配件行业研究与发展前景分析报告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6c336777482b" w:history="1">
              <w:r>
                <w:rPr>
                  <w:rStyle w:val="Hyperlink"/>
                </w:rPr>
                <w:t>2025-2031年全球与中国游戏主机及配件行业研究与发展前景分析报告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86c336777482b" w:history="1">
                <w:r>
                  <w:rPr>
                    <w:rStyle w:val="Hyperlink"/>
                  </w:rPr>
                  <w:t>https://www.20087.com/1/78/YouXiZhuJiJiPeiJianHangYeQianJingQuShi.html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主机及配件是电子娱乐产业的重要组成部分，近年来随着技术进步和玩家需求的多样化，市场呈现出蓬勃发展的态势。目前，游戏主机不仅在图形处理能力和游戏性能上有了显著提升，还在交互体验和内容多样性方面进行了创新。配件方面，如虚拟现实头盔、运动感应控制器等新型设备为玩家带来了更加沉浸式的体验。</w:t>
      </w:r>
      <w:r>
        <w:rPr>
          <w:rFonts w:hint="eastAsia"/>
        </w:rPr>
        <w:br/>
      </w:r>
      <w:r>
        <w:rPr>
          <w:rFonts w:hint="eastAsia"/>
        </w:rPr>
        <w:t>　　未来，游戏主机及配件市场将受到技术创新和玩家体验需求的双重推动。一方面，随着图形处理技术的进步，未来的游戏主机将更加注重真实感和互动性，为玩家提供更加逼真的游戏世界。另一方面，随着人工智能和机器学习技术的应用，游戏主机将能够提供更加个性化的游戏体验，例如自适应难度调整和个性化故事线生成。此外，随着云游戏服务的发展，未来的游戏主机及配件将更加注重与云服务的集成，以提供更加便捷的游戏访问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6c336777482b" w:history="1">
        <w:r>
          <w:rPr>
            <w:rStyle w:val="Hyperlink"/>
          </w:rPr>
          <w:t>2025-2031年全球与中国游戏主机及配件行业研究与发展前景分析报告</w:t>
        </w:r>
      </w:hyperlink>
      <w:r>
        <w:rPr>
          <w:rFonts w:hint="eastAsia"/>
        </w:rPr>
        <w:t>》基于权威机构和相关协会的详实数据资料，系统分析了游戏主机及配件行业的市场规模、竞争格局及技术发展现状，并对游戏主机及配件未来趋势作出科学预测。报告梳理了游戏主机及配件产业链结构、消费需求变化和价格波动情况，重点评估了游戏主机及配件重点企业的市场表现与竞争态势，同时客观分析了游戏主机及配件技术创新方向、市场机遇及潜在风险。通过翔实的数据支持和直观的图表展示，为相关企业及投资者提供了可靠的决策参考，帮助把握游戏主机及配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全球市场游戏主机及配件市场总体规模</w:t>
      </w:r>
      <w:r>
        <w:rPr>
          <w:rFonts w:hint="eastAsia"/>
        </w:rPr>
        <w:br/>
      </w:r>
      <w:r>
        <w:rPr>
          <w:rFonts w:hint="eastAsia"/>
        </w:rPr>
        <w:t>　　1.4 中国市场游戏主机及配件市场总体规模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游戏主机及配件行业发展总体概况</w:t>
      </w:r>
      <w:r>
        <w:rPr>
          <w:rFonts w:hint="eastAsia"/>
        </w:rPr>
        <w:br/>
      </w:r>
      <w:r>
        <w:rPr>
          <w:rFonts w:hint="eastAsia"/>
        </w:rPr>
        <w:t>　　　　1.5.2 游戏主机及配件行业发展主要特点</w:t>
      </w:r>
      <w:r>
        <w:rPr>
          <w:rFonts w:hint="eastAsia"/>
        </w:rPr>
        <w:br/>
      </w:r>
      <w:r>
        <w:rPr>
          <w:rFonts w:hint="eastAsia"/>
        </w:rPr>
        <w:t>　　　　1.5.3 游戏主机及配件行业发展影响因素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游戏主机及配件有利因素</w:t>
      </w:r>
      <w:r>
        <w:rPr>
          <w:rFonts w:hint="eastAsia"/>
        </w:rPr>
        <w:br/>
      </w:r>
      <w:r>
        <w:rPr>
          <w:rFonts w:hint="eastAsia"/>
        </w:rPr>
        <w:t>　　　　1.5.3 .2 游戏主机及配件不利因素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全球市场，近三年游戏主机及配件主要企业占有率及排名（按收入）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近三年游戏主机及配件主要企业在国际市场占有率（按收入，2020-2025）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2025年游戏主机及配件主要企业在国际市场排名（按收入）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近三年全球市场主要企业游戏主机及配件销售收入（2020-2025）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中国市场，近三年游戏主机及配件主要企业占有率及排名（按收入）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近三年游戏主机及配件主要企业在中国市场占有率（按收入，2020-2025）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2025年游戏主机及配件主要企业在中国市场排名（按收入）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近三年中国市场主要企业游戏主机及配件销售收入（2020-2025）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全球主要厂商游戏主机及配件总部及产地分布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全球主要厂商成立时间及游戏主机及配件商业化日期</w:t>
      </w:r>
      <w:r>
        <w:rPr>
          <w:rFonts w:hint="eastAsia"/>
        </w:rPr>
        <w:br/>
      </w:r>
      <w:r>
        <w:rPr>
          <w:rFonts w:hint="eastAsia"/>
        </w:rPr>
        <w:t>　　2.5 全球主要厂商游戏主机及配件产品类型及应用</w:t>
      </w:r>
      <w:r>
        <w:rPr>
          <w:rFonts w:hint="eastAsia"/>
        </w:rPr>
        <w:br/>
      </w:r>
      <w:r>
        <w:rPr>
          <w:rFonts w:hint="eastAsia"/>
        </w:rPr>
        <w:t>　　2.6 游戏主机及配件行业集中度、竞争程度分析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游戏主机及配件行业集中度分析：2025年全球Top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全球游戏主机及配件第一梯队、第二梯队和第三梯队生产商（品牌）及市场份额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全球游戏主机及配件主要地区分析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全球主要地区游戏主机及配件市场规模分析：2020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全球主要地区游戏主机及配件销售额及份额（2020-2025年）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全球主要地区游戏主机及配件销售额及份额预测（2025-2031年）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按产品类型细分，全球游戏主机及配件销售额对比（2020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按产品类型细分，全球游戏主机及配件销售额及市场份额（2020-2025）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按产品类型细分，全球游戏主机及配件销售额预测（2025-2031）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按产品类型细分，中国游戏主机及配件销售额及市场份额（2020-2025）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按产品类型细分，中国游戏主机及配件销售额预测（2025-2031）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按产品类型细分，全球游戏主机及配件销售额对比（2020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按产品类型细分，全球游戏主机及配件销售额及市场份额（2020-2025）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按产品类型细分，全球游戏主机及配件销售额预测（2025-2031）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中国不同应用游戏主机及配件销售额及预测（2020-2031）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中国不同应用游戏主机及配件销售额及市场份额（2020-2025）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中国不同应用游戏主机及配件销售额预测（2025-2031）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游戏主机及配件产品及服务介绍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游戏主机及配件行业发展趋势</w:t>
      </w:r>
      <w:r>
        <w:rPr>
          <w:rFonts w:hint="eastAsia"/>
        </w:rPr>
        <w:br/>
      </w:r>
      <w:r>
        <w:rPr>
          <w:rFonts w:hint="eastAsia"/>
        </w:rPr>
        <w:t>　　7.2 游戏主机及配件行业主要驱动因素</w:t>
      </w:r>
      <w:r>
        <w:rPr>
          <w:rFonts w:hint="eastAsia"/>
        </w:rPr>
        <w:br/>
      </w:r>
      <w:r>
        <w:rPr>
          <w:rFonts w:hint="eastAsia"/>
        </w:rPr>
        <w:t>　　7.3 游戏主机及配件中国企业SWOT分析</w:t>
      </w:r>
      <w:r>
        <w:rPr>
          <w:rFonts w:hint="eastAsia"/>
        </w:rPr>
        <w:br/>
      </w:r>
      <w:r>
        <w:rPr>
          <w:rFonts w:hint="eastAsia"/>
        </w:rPr>
        <w:t>　　7.4 中国游戏主机及配件行业政策环境分析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游戏主机及配件行业产业链简介</w:t>
      </w:r>
      <w:r>
        <w:rPr>
          <w:rFonts w:hint="eastAsia"/>
        </w:rPr>
        <w:br/>
      </w:r>
      <w:r>
        <w:rPr>
          <w:rFonts w:hint="eastAsia"/>
        </w:rPr>
        <w:t>　　　　8.1.1 游戏主机及配件行业供应链分析</w:t>
      </w:r>
      <w:r>
        <w:rPr>
          <w:rFonts w:hint="eastAsia"/>
        </w:rPr>
        <w:br/>
      </w:r>
      <w:r>
        <w:rPr>
          <w:rFonts w:hint="eastAsia"/>
        </w:rPr>
        <w:t>　　　　8.1.2 游戏主机及配件主要原料及供应情况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游戏主机及配件行业主要下游客户</w:t>
      </w:r>
      <w:r>
        <w:rPr>
          <w:rFonts w:hint="eastAsia"/>
        </w:rPr>
        <w:br/>
      </w:r>
      <w:r>
        <w:rPr>
          <w:rFonts w:hint="eastAsia"/>
        </w:rPr>
        <w:t>　　8.2 游戏主机及配件行业采购模式</w:t>
      </w:r>
      <w:r>
        <w:rPr>
          <w:rFonts w:hint="eastAsia"/>
        </w:rPr>
        <w:br/>
      </w:r>
      <w:r>
        <w:rPr>
          <w:rFonts w:hint="eastAsia"/>
        </w:rPr>
        <w:t>　　8.3 游戏主机及配件行业生产模式</w:t>
      </w:r>
      <w:r>
        <w:rPr>
          <w:rFonts w:hint="eastAsia"/>
        </w:rPr>
        <w:br/>
      </w:r>
      <w:r>
        <w:rPr>
          <w:rFonts w:hint="eastAsia"/>
        </w:rPr>
        <w:t>　　8.4 游戏主机及配件行业销售模式及销售渠道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游戏主机及配件产品图片</w:t>
      </w:r>
      <w:r>
        <w:rPr>
          <w:rFonts w:hint="eastAsia"/>
        </w:rPr>
        <w:br/>
      </w:r>
      <w:r>
        <w:rPr>
          <w:rFonts w:hint="eastAsia"/>
        </w:rPr>
        <w:t>　　图 2020-2025年全球市场游戏主机及配件市场规模（销售额）统计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2025-2031年全球游戏主机及配件市场规模预测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2020-2025年中国市场游戏主机及配件市场规模（销售额）统计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2025-2031年中国游戏主机及配件市场规模预测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2020-2025年全球不同游戏主机及配件类型市场份额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2025-2031年全球不同游戏主机及配件类型市场份额预测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2020-2025年中国不同游戏主机及配件类型市场份额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2025-2031年中国不同游戏主机及配件类型市场份额预测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2020-2025年全球不同游戏主机及配件应用市场份额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2025-2031年全球不同游戏主机及配件应用市场份额预测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2020-2025年中国不同游戏主机及配件应用市场份额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2025-2031年中国不同游戏主机及配件应用市场份额预测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2020-2025年全球主要地区游戏主机及配件规模市场份额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2025-2031年全球主要地区游戏主机及配件规模市场份额预测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2020-2025年北美游戏主机及配件销售额</w:t>
      </w:r>
      <w:r>
        <w:rPr>
          <w:rFonts w:hint="eastAsia"/>
        </w:rPr>
        <w:br/>
      </w:r>
      <w:r>
        <w:rPr>
          <w:rFonts w:hint="eastAsia"/>
        </w:rPr>
        <w:t>　　图 2025-2031年北美游戏主机及配件销售额预测</w:t>
      </w:r>
      <w:r>
        <w:rPr>
          <w:rFonts w:hint="eastAsia"/>
        </w:rPr>
        <w:br/>
      </w:r>
      <w:r>
        <w:rPr>
          <w:rFonts w:hint="eastAsia"/>
        </w:rPr>
        <w:t>　　图 2020-2025年欧洲游戏主机及配件销售额</w:t>
      </w:r>
      <w:r>
        <w:rPr>
          <w:rFonts w:hint="eastAsia"/>
        </w:rPr>
        <w:br/>
      </w:r>
      <w:r>
        <w:rPr>
          <w:rFonts w:hint="eastAsia"/>
        </w:rPr>
        <w:t>　　图 2025-2031年欧洲游戏主机及配件销售额预测</w:t>
      </w:r>
      <w:r>
        <w:rPr>
          <w:rFonts w:hint="eastAsia"/>
        </w:rPr>
        <w:br/>
      </w:r>
      <w:r>
        <w:rPr>
          <w:rFonts w:hint="eastAsia"/>
        </w:rPr>
        <w:t>　　图 2020-2025年中国游戏主机及配件销售额</w:t>
      </w:r>
      <w:r>
        <w:rPr>
          <w:rFonts w:hint="eastAsia"/>
        </w:rPr>
        <w:br/>
      </w:r>
      <w:r>
        <w:rPr>
          <w:rFonts w:hint="eastAsia"/>
        </w:rPr>
        <w:t>　　图 2025-2031年中国游戏主机及配件销售额预测</w:t>
      </w:r>
      <w:r>
        <w:rPr>
          <w:rFonts w:hint="eastAsia"/>
        </w:rPr>
        <w:br/>
      </w:r>
      <w:r>
        <w:rPr>
          <w:rFonts w:hint="eastAsia"/>
        </w:rPr>
        <w:t>　　图 2020-2025年南美游戏主机及配件销售额</w:t>
      </w:r>
      <w:r>
        <w:rPr>
          <w:rFonts w:hint="eastAsia"/>
        </w:rPr>
        <w:br/>
      </w:r>
      <w:r>
        <w:rPr>
          <w:rFonts w:hint="eastAsia"/>
        </w:rPr>
        <w:t>　　图 2025-2031年南美游戏主机及配件销售额预测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2020-2025年中东及非洲游戏主机及配件销售额</w:t>
      </w:r>
      <w:r>
        <w:rPr>
          <w:rFonts w:hint="eastAsia"/>
        </w:rPr>
        <w:br/>
      </w:r>
      <w:r>
        <w:rPr>
          <w:rFonts w:hint="eastAsia"/>
        </w:rPr>
        <w:t>　　图 2025-2031年中东及非洲游戏主机及配件销售额预测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2025年全球前5大企业游戏主机及配件市场份额</w:t>
      </w:r>
      <w:r>
        <w:rPr>
          <w:rFonts w:hint="eastAsia"/>
        </w:rPr>
        <w:br/>
      </w:r>
      <w:r>
        <w:rPr>
          <w:rFonts w:hint="eastAsia"/>
        </w:rPr>
        <w:t>　　图 2025年全球游戏主机及配件第一梯队、第二梯队和第三梯队企业及市场份额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游戏主机及配件全球领先企业SWOT分析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2025年中国排名前3和前5游戏主机及配件企业市场份额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游戏主机及配件主要企业列表</w:t>
      </w:r>
      <w:r>
        <w:rPr>
          <w:rFonts w:hint="eastAsia"/>
        </w:rPr>
        <w:br/>
      </w:r>
      <w:r>
        <w:rPr>
          <w:rFonts w:hint="eastAsia"/>
        </w:rPr>
        <w:t>　　表 全球市场不同游戏主机及配件类型销售额及增长率对比（2020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2020-2025年全球不同游戏主机及配件类型销售额列表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2020-2025年全球不同游戏主机及配件类型销售额市场份额列表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2025-2031年全球不同游戏主机及配件类型销售额预测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2025-2031年全球不同游戏主机及配件类型销售额市场份额预测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2020-2025年中国不同游戏主机及配件类型销售额列表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2020-2025年中国不同游戏主机及配件类型销售额市场份额列表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2025-2031年中国不同游戏主机及配件类型销售额预测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2025-2031年中国不同游戏主机及配件类型销售额市场份额预测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全球市场不同游戏主机及配件应用销售额及增长率对比（2020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2020-2025年全球不同游戏主机及配件应用销售额列表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2020-2025年全球不同游戏主机及配件应用销售额市场份额列表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2025-2031年全球不同游戏主机及配件应用销售额预测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2025-2031年全球不同游戏主机及配件应用销售额市场份额预测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2020-2025年中国不同游戏主机及配件应用销售额列表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2020-2025年中国不同游戏主机及配件应用销售额市场份额列表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2025-2031年中国不同游戏主机及配件应用销售额预测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2025-2031年中国不同游戏主机及配件应用销售额市场份额预测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全球主要地区游戏主机及配件销售额统计（2020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2020-2025年全球主要地区游戏主机及配件销售额列表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2020-2025年全球主要地区游戏主机及配件销售额及市场份额列表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2025-2031年全球主要地区游戏主机及配件销售额预测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2025-2031年全球主要地区游戏主机及配件销售额及市场份额预测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2020-2025年全球主要企业游戏主机及配件销售额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2020-2025年全球主要企业游戏主机及配件销售额市场份额对比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2025年全球主要游戏主机及配件企业市场地位（第一梯队、第二梯队和第三梯队）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2025年全球主要游戏主机及配件企业收入排名</w:t>
      </w:r>
      <w:r>
        <w:rPr>
          <w:rFonts w:hint="eastAsia"/>
        </w:rPr>
        <w:br/>
      </w:r>
      <w:r>
        <w:rPr>
          <w:rFonts w:hint="eastAsia"/>
        </w:rPr>
        <w:t>　　表 2025年全球主要游戏主机及配件企业总部及市场区域分布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全球主要游戏主机及配件企业产品类型及应用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全球主要游戏主机及配件企业商业化日期</w:t>
      </w:r>
      <w:r>
        <w:rPr>
          <w:rFonts w:hint="eastAsia"/>
        </w:rPr>
        <w:br/>
      </w:r>
      <w:r>
        <w:rPr>
          <w:rFonts w:hint="eastAsia"/>
        </w:rPr>
        <w:t>　　表 2025年全球游戏主机及配件市场投资、并购等现状分析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2020-2025年中国主要企业游戏主机及配件销售额列表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2020-2025年中国主要企业游戏主机及配件销售额份额对比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重点企业（1）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重点企业（2）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重点企业（3）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重点企业（4）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重点企业（5）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重点企业（6）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重点企业（7）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重点企业（8）公司信息、总部、游戏主机及配件市场地位以及主要的竞争对手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游戏主机及配件业务分析</w:t>
      </w:r>
      <w:r>
        <w:rPr>
          <w:rFonts w:hint="eastAsia"/>
        </w:rPr>
        <w:br/>
      </w:r>
      <w:r>
        <w:rPr>
          <w:rFonts w:hint="eastAsia"/>
        </w:rPr>
        <w:t>　　表 重点企业（8） 游戏主机及配件收入及毛利率（2020-2025）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游戏主机及配件行业发展机遇及主要驱动因素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游戏主机及配件行业发展面临的风险</w:t>
      </w:r>
      <w:r>
        <w:rPr>
          <w:rFonts w:hint="eastAsia"/>
        </w:rPr>
        <w:br/>
      </w:r>
      <w:r>
        <w:rPr>
          <w:rFonts w:hint="eastAsia"/>
        </w:rPr>
        <w:t>　　表 游戏主机及配件行业政策分析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6c336777482b" w:history="1">
        <w:r>
          <w:rPr>
            <w:rStyle w:val="Hyperlink"/>
          </w:rPr>
          <w:t>2025-2031年全球与中国游戏主机及配件行业研究与发展前景分析报告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86c336777482b" w:history="1">
        <w:r>
          <w:rPr>
            <w:rStyle w:val="Hyperlink"/>
          </w:rPr>
          <w:t>https://www.20087.com/1/78/YouXiZhuJiJiPeiJianHangYeQianJingQuShi.html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机组装最佳配置、游戏主机及配件推荐、游戏电脑主机、游戏主机配件选购指南、主机里面有什么配件、游戏主机配件回收哪里好点、组装一台主机需要哪些配件、游戏主机配件清单、主机游戏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02c85fc64e3c" w:history="1">
      <w:r>
        <w:rPr>
          <w:rStyle w:val="Hyperlink"/>
        </w:rPr>
        <w:t>2025-2031年全球与中国游戏主机及配件行业研究与发展前景分析报告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XiZhuJiJiPeiJianHangYeQianJingQuShi.html" TargetMode="External" Id="R94f86c336777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XiZhuJiJiPeiJianHangYeQianJingQuShi.html" TargetMode="External" Id="R66af02c85fc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2025-04-08T08:42:00Z</dcterms:created>
  <dcterms:modified xsi:type="dcterms:W3CDTF">2025-04-08T09:42:00Z</dcterms:modified>
  <dc:subject>2025-2031年全球与中国游戏主机及配件行业研究与发展前景分析报告</dc:subject>
  <dc:title>2025-2031年全球与中国游戏主机及配件行业研究与发展前景分析报告</dc:title>
  <cp:keywords>2025-2031年全球与中国游戏主机及配件行业研究与发展前景分析报告</cp:keywords>
  <dc:description>2025-2031年全球与中国游戏主机及配件行业研究与发展前景分析报告</dc:description>
</cp:coreProperties>
</file>