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848b642aa4204" w:history="1">
              <w:r>
                <w:rPr>
                  <w:rStyle w:val="Hyperlink"/>
                </w:rPr>
                <w:t>中国火车站独立货场仓储市场调查研究与前景趋势报告（2025-2031年）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848b642aa4204" w:history="1">
              <w:r>
                <w:rPr>
                  <w:rStyle w:val="Hyperlink"/>
                </w:rPr>
                <w:t>中国火车站独立货场仓储市场调查研究与前景趋势报告（2025-2031年）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848b642aa4204" w:history="1">
                <w:r>
                  <w:rPr>
                    <w:rStyle w:val="Hyperlink"/>
                  </w:rPr>
                  <w:t>https://www.20087.com/1/68/HuoCheZhanDuLiHuoChangCangChuShiChangQianJing.html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站独立货场仓储是铁路货运系统的重要组成部分，负责货物的装卸、存储和中转。随着全球贸易量的增加和物流效率的提升需求，火车站货场仓储设施的现代化和自动化水平不断提高。自动化仓储系统、智能调度和物联网技术的应用，提高了仓储效率，减少了人为错误，缩短了货物周转时间。</w:t>
      </w:r>
      <w:r>
        <w:rPr>
          <w:rFonts w:hint="eastAsia"/>
        </w:rPr>
        <w:br/>
      </w:r>
      <w:r>
        <w:rPr>
          <w:rFonts w:hint="eastAsia"/>
        </w:rPr>
        <w:t>　　未来，火车站独立货场仓储将更加注重智能化和环保化。智能化方面，将集成更多的人工智能和机器人技术，实现货物的自动分类、拣选和包装，提高仓库的运营效率。环保化方面，将采用绿色建筑材料和节能技术，如太阳能供电和雨水收集系统，减少仓储设施的环境影响。此外，通过建立更紧密的铁路与公路、海运的多式联运网络，将提高货场的物流连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848b642aa4204" w:history="1">
        <w:r>
          <w:rPr>
            <w:rStyle w:val="Hyperlink"/>
          </w:rPr>
          <w:t>中国火车站独立货场仓储市场调查研究与前景趋势报告（2025-2031年）</w:t>
        </w:r>
      </w:hyperlink>
      <w:r>
        <w:rPr>
          <w:rFonts w:hint="eastAsia"/>
        </w:rPr>
        <w:t>》依托权威机构及行业协会数据，结合火车站独立货场仓储行业的宏观环境与微观实践，从火车站独立货场仓储市场规模、市场需求、技术现状及产业链结构等多维度进行了系统调研与分析。报告通过严谨的研究方法与翔实的数据支持，辅以直观图表，全面剖析了火车站独立货场仓储行业发展趋势、重点企业表现及市场竞争格局，并通过SWOT分析揭示了行业机遇与潜在风险，为火车站独立货场仓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2025年中国火车站独立货场仓储行业整体局势发展综述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中国火车站独立货场仓储行业发展形势情况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中国火车站独立货场仓储行业运行状况研究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2025年中国火车站独立货场仓储行业经济环境展望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中国火车站独立货场仓储行业政策法规解读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2020-2025年中国火车站独立货场仓储所属行业数据分析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2020-2025年中国火车站独立货场仓储行业规模分析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2025年中国火车站独立货场仓储所属行业结构分析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2020-2025年中国火车站独立货场仓储所属行业产值分析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2020-2025年中国我国火车站独立货场仓储所属行业成本费用分析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2020-2025年中国我国火车站独立货场仓储所属行业盈利能力分析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2025-2031年中国火车站独立货场仓储行业区域市场需求状况预测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2025-2031年华北地区火车站独立货场仓储市场需求状况</w:t>
      </w:r>
      <w:r>
        <w:rPr>
          <w:rFonts w:hint="eastAsia"/>
        </w:rPr>
        <w:br/>
      </w:r>
      <w:r>
        <w:rPr>
          <w:rFonts w:hint="eastAsia"/>
        </w:rPr>
        <w:t>　　第二节 2025-2031年东北地区火车站独立货场仓储市场规模研究</w:t>
      </w:r>
      <w:r>
        <w:rPr>
          <w:rFonts w:hint="eastAsia"/>
        </w:rPr>
        <w:br/>
      </w:r>
      <w:r>
        <w:rPr>
          <w:rFonts w:hint="eastAsia"/>
        </w:rPr>
        <w:t>　　第三节 2025-2031年华东地区火车站独立货场仓储行业前景展望</w:t>
      </w:r>
      <w:r>
        <w:rPr>
          <w:rFonts w:hint="eastAsia"/>
        </w:rPr>
        <w:br/>
      </w:r>
      <w:r>
        <w:rPr>
          <w:rFonts w:hint="eastAsia"/>
        </w:rPr>
        <w:t>　　第四节 2025-2031年华南地区火车站独立货场仓储市场需求预测</w:t>
      </w:r>
      <w:r>
        <w:rPr>
          <w:rFonts w:hint="eastAsia"/>
        </w:rPr>
        <w:br/>
      </w:r>
      <w:r>
        <w:rPr>
          <w:rFonts w:hint="eastAsia"/>
        </w:rPr>
        <w:t>　　第五节 2025-2031年华中地区火车站独立货场仓储行业发展潜力分析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2025-2031年西南地区火车站独立货场仓储市场规模预测</w:t>
      </w:r>
      <w:r>
        <w:rPr>
          <w:rFonts w:hint="eastAsia"/>
        </w:rPr>
        <w:br/>
      </w:r>
      <w:r>
        <w:rPr>
          <w:rFonts w:hint="eastAsia"/>
        </w:rPr>
        <w:t>　　第七节 2025-2031年西北地区火车站独立货场仓储行业发展预测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2020-2025年中国火车站独立货场仓储所属行业成本费用统计分析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2020-2025年火车站独立货场仓储所属行业销售费用分析</w:t>
      </w:r>
      <w:r>
        <w:rPr>
          <w:rFonts w:hint="eastAsia"/>
        </w:rPr>
        <w:br/>
      </w:r>
      <w:r>
        <w:rPr>
          <w:rFonts w:hint="eastAsia"/>
        </w:rPr>
        <w:t>　　第二节 2020-2025年火车站独立货场仓储所属行业管理费用分析</w:t>
      </w:r>
      <w:r>
        <w:rPr>
          <w:rFonts w:hint="eastAsia"/>
        </w:rPr>
        <w:br/>
      </w:r>
      <w:r>
        <w:rPr>
          <w:rFonts w:hint="eastAsia"/>
        </w:rPr>
        <w:t>　　第三节 2020-2025年火车站独立货场仓储所属行业财务费用分析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2025年中国火车站独立货场仓储行业营销策略和销售渠道考察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中国火车站独立货场仓储行业营销渠道变革研究</w:t>
      </w:r>
      <w:r>
        <w:rPr>
          <w:rFonts w:hint="eastAsia"/>
        </w:rPr>
        <w:br/>
      </w:r>
      <w:r>
        <w:rPr>
          <w:rFonts w:hint="eastAsia"/>
        </w:rPr>
        <w:t>　　第五节 中国火车站独立货场仓储行业营销渠道发展趋势点评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2020-2025年中国火车站独立货场仓储行业需求用户分析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2020-2025年火车站独立货场仓储行业用户认知程度分析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2020-2025年中国火车站独立货场仓储行业用户需求特点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2020-2025年中国火车站独立货场仓储行业用户关注因素分析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2020-2025年火车站独立货场仓储行业其它相关特征分析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2025年中国火车站独立货场仓储行业整体竞争格局形势剖析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2025年中国火车站独立货场仓储行业集中度分析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2025年中国火车站独立货场仓储行业与替代品行业市场占有率分析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2025-2031年中国火车站独立货场仓储行业市场竞争趋势预测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中国火车站独立货场仓储企业竞争力指标分析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广西五洲交通股份有限公司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恒基达鑫国际仓储股份有限公司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华贸国际物流有限公司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2025-2031年中国火车站独立货场仓储行业发展趋势预测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三、火车站独立货场仓储行业需求前景预测</w:t>
      </w:r>
      <w:r>
        <w:rPr>
          <w:rFonts w:hint="eastAsia"/>
        </w:rPr>
        <w:br/>
      </w:r>
      <w:r>
        <w:rPr>
          <w:rFonts w:hint="eastAsia"/>
        </w:rPr>
        <w:t>　　第二节 中智:林:－火车站独立货场仓储行业研究结论及建议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火车站独立货场仓储行业历程</w:t>
      </w:r>
      <w:r>
        <w:rPr>
          <w:rFonts w:hint="eastAsia"/>
        </w:rPr>
        <w:br/>
      </w:r>
      <w:r>
        <w:rPr>
          <w:rFonts w:hint="eastAsia"/>
        </w:rPr>
        <w:t>　　图表 火车站独立货场仓储行业生命周期</w:t>
      </w:r>
      <w:r>
        <w:rPr>
          <w:rFonts w:hint="eastAsia"/>
        </w:rPr>
        <w:br/>
      </w:r>
      <w:r>
        <w:rPr>
          <w:rFonts w:hint="eastAsia"/>
        </w:rPr>
        <w:t>　　图表 火车站独立货场仓储行业产业链分析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2020-2025年火车站独立货场仓储行业市场容量统计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2020-2025年中国火车站独立货场仓储行业经营效益分析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848b642aa4204" w:history="1">
        <w:r>
          <w:rPr>
            <w:rStyle w:val="Hyperlink"/>
          </w:rPr>
          <w:t>中国火车站独立货场仓储市场调查研究与前景趋势报告（2025-2031年）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848b642aa4204" w:history="1">
        <w:r>
          <w:rPr>
            <w:rStyle w:val="Hyperlink"/>
          </w:rPr>
          <w:t>https://www.20087.com/1/68/HuoCheZhanDuLiHuoChangCangChuShiChangQianJing.html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热点：铁路货运集装箱、火车站独立货场仓储怎么收费、火车站行李存放、火车站货场的货物可以堆多久、新都火车站、火车站仓储费是怎么收的、白市驿火车站、火车站仓库能放多久、铁路货场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0aebc29634fba" w:history="1">
      <w:r>
        <w:rPr>
          <w:rStyle w:val="Hyperlink"/>
        </w:rPr>
        <w:t>中国火车站独立货场仓储市场调查研究与前景趋势报告（2025-2031年）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oCheZhanDuLiHuoChangCangChuShiChangQianJing.html" TargetMode="External" Id="R7f1848b642aa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oCheZhanDuLiHuoChangCangChuShiChangQianJing.html" TargetMode="External" Id="R9d50aebc2963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2024-12-08T02:36:00Z</dcterms:created>
  <dcterms:modified xsi:type="dcterms:W3CDTF">2024-12-08T03:36:00Z</dcterms:modified>
  <dc:subject>中国火车站独立货场仓储市场调查研究与前景趋势报告（2025-2031年）</dc:subject>
  <dc:title>中国火车站独立货场仓储市场调查研究与前景趋势报告（2025-2031年）</dc:title>
  <cp:keywords>中国火车站独立货场仓储市场调查研究与前景趋势报告（2025-2031年）</cp:keywords>
  <dc:description>中国火车站独立货场仓储市场调查研究与前景趋势报告（2025-2031年）</dc:description>
</cp:coreProperties>
</file>