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11a4e4524f64" w:history="1">
              <w:r>
                <w:rPr>
                  <w:rStyle w:val="Hyperlink"/>
                </w:rPr>
                <w:t>2025-2031年中国航空物流行业研究与前景趋势报告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11a4e4524f64" w:history="1">
              <w:r>
                <w:rPr>
                  <w:rStyle w:val="Hyperlink"/>
                </w:rPr>
                <w:t>2025-2031年中国航空物流行业研究与前景趋势报告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411a4e4524f64" w:history="1">
                <w:r>
                  <w:rPr>
                    <w:rStyle w:val="Hyperlink"/>
                  </w:rPr>
                  <w:t>https://www.20087.com/1/68/HangKongWuLiuHangYeQianJingQuShi.html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全球供应链的重要组成部分，以其快速、可靠的特点在国际贸易和紧急物资运输中发挥着不可替代的作用。近年来，随着电子商务的蓬勃发展和全球化程度的加深，航空物流需求持续增长，同时，行业内部也在不断探索数字化转型，提升运营效率和服务质量。</w:t>
      </w:r>
      <w:r>
        <w:rPr>
          <w:rFonts w:hint="eastAsia"/>
        </w:rPr>
        <w:br/>
      </w:r>
      <w:r>
        <w:rPr>
          <w:rFonts w:hint="eastAsia"/>
        </w:rPr>
        <w:t>　　未来航空物流业的发展将聚焦于技术创新与绿色可持续性。无人机送货、自动驾驶货物飞机等新兴技术的应用，将极大提高运输效率和降低成本，尤其是在偏远地区和紧急物资配送方面。同时，面对全球气候变化挑战，行业将积极采取减排措施，如采用低碳燃料、优化航线布局等，推动绿色航空物流体系的建设。此外，数字化、区块链技术的应用将提升物流透明度和安全性，增强供应链的韧性和响应速度，为全球贸易提供更加高效、可靠的物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11a4e4524f64" w:history="1">
        <w:r>
          <w:rPr>
            <w:rStyle w:val="Hyperlink"/>
          </w:rPr>
          <w:t>2025-2031年中国航空物流行业研究与前景趋势报告</w:t>
        </w:r>
      </w:hyperlink>
      <w:r>
        <w:rPr>
          <w:rFonts w:hint="eastAsia"/>
        </w:rPr>
        <w:t>》全面分析了我国航空物流行业的现状、市场需求、市场规模以及价格动态，探讨了航空物流产业链的结构与发展。航空物流报告对航空物流细分市场进行了剖析，同时基于科学数据，对航空物流市场前景及发展趋势进行了预测。报告还聚焦航空物流重点企业，并对其品牌影响力、市场竞争力以及行业集中度进行了评估。航空物流报告为投资者、产业链相关企业及政府决策部门提供了专业、客观的参考，是了解和把握航空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航空物流产业概述</w:t>
      </w:r>
      <w:r>
        <w:rPr>
          <w:rFonts w:hint="eastAsia"/>
        </w:rPr>
        <w:br/>
      </w:r>
      <w:r>
        <w:rPr>
          <w:rFonts w:hint="eastAsia"/>
        </w:rPr>
        <w:t>　　第一节 航空物流定义</w:t>
      </w:r>
      <w:r>
        <w:rPr>
          <w:rFonts w:hint="eastAsia"/>
        </w:rPr>
        <w:br/>
      </w:r>
      <w:r>
        <w:rPr>
          <w:rFonts w:hint="eastAsia"/>
        </w:rPr>
        <w:t>　　第二节 航空物流行业特点</w:t>
      </w:r>
      <w:r>
        <w:rPr>
          <w:rFonts w:hint="eastAsia"/>
        </w:rPr>
        <w:br/>
      </w:r>
      <w:r>
        <w:rPr>
          <w:rFonts w:hint="eastAsia"/>
        </w:rPr>
        <w:t>　　第三节 航空物流产业链分析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一、航空物流行业监管体制</w:t>
      </w:r>
      <w:r>
        <w:rPr>
          <w:rFonts w:hint="eastAsia"/>
        </w:rPr>
        <w:br/>
      </w:r>
      <w:r>
        <w:rPr>
          <w:rFonts w:hint="eastAsia"/>
        </w:rPr>
        <w:t>　　　　二、航空物流行业主要法规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三、主要航空物流产业政策</w:t>
      </w:r>
      <w:r>
        <w:rPr>
          <w:rFonts w:hint="eastAsia"/>
        </w:rPr>
        <w:br/>
      </w:r>
      <w:r>
        <w:rPr>
          <w:rFonts w:hint="eastAsia"/>
        </w:rPr>
        <w:t>　　第三节 中国航空物流产业社会环境分析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国外主要国家航空物流市场现状</w:t>
      </w:r>
      <w:r>
        <w:rPr>
          <w:rFonts w:hint="eastAsia"/>
        </w:rPr>
        <w:br/>
      </w:r>
      <w:r>
        <w:rPr>
          <w:rFonts w:hint="eastAsia"/>
        </w:rPr>
        <w:t>　　第三节 国外航空物流行业发展趋势预测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2025年航空物流行业集中度分析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航空物流行业SWOT模型分析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四、航空物流行业风险分析</w:t>
      </w:r>
      <w:r>
        <w:rPr>
          <w:rFonts w:hint="eastAsia"/>
        </w:rPr>
        <w:br/>
      </w:r>
      <w:r>
        <w:rPr>
          <w:rFonts w:hint="eastAsia"/>
        </w:rPr>
        <w:t>　　第二节 航空物流行业投资风险及控制策略分析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航空物流行业类别</w:t>
      </w:r>
      <w:r>
        <w:rPr>
          <w:rFonts w:hint="eastAsia"/>
        </w:rPr>
        <w:br/>
      </w:r>
      <w:r>
        <w:rPr>
          <w:rFonts w:hint="eastAsia"/>
        </w:rPr>
        <w:t>　　图表 航空物流行业产业链调研</w:t>
      </w:r>
      <w:r>
        <w:rPr>
          <w:rFonts w:hint="eastAsia"/>
        </w:rPr>
        <w:br/>
      </w:r>
      <w:r>
        <w:rPr>
          <w:rFonts w:hint="eastAsia"/>
        </w:rPr>
        <w:t>　　图表 航空物流行业现状</w:t>
      </w:r>
      <w:r>
        <w:rPr>
          <w:rFonts w:hint="eastAsia"/>
        </w:rPr>
        <w:br/>
      </w:r>
      <w:r>
        <w:rPr>
          <w:rFonts w:hint="eastAsia"/>
        </w:rPr>
        <w:t>　　图表 航空物流行业标准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2024年中国航空物流行业产能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2019-2024年中国航空物流行业产量统计</w:t>
      </w:r>
      <w:r>
        <w:rPr>
          <w:rFonts w:hint="eastAsia"/>
        </w:rPr>
        <w:br/>
      </w:r>
      <w:r>
        <w:rPr>
          <w:rFonts w:hint="eastAsia"/>
        </w:rPr>
        <w:t>　　图表 航空物流行业动态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2019-2024年中国航空物流市场需求量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2025年中国航空物流行业需求区域调研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2019-2024年中国航空物流行情</w:t>
      </w:r>
      <w:r>
        <w:rPr>
          <w:rFonts w:hint="eastAsia"/>
        </w:rPr>
        <w:br/>
      </w:r>
      <w:r>
        <w:rPr>
          <w:rFonts w:hint="eastAsia"/>
        </w:rPr>
        <w:t>　　图表 2019-2024年中国航空物流价格走势图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**地区航空物流市场规模</w:t>
      </w:r>
      <w:r>
        <w:rPr>
          <w:rFonts w:hint="eastAsia"/>
        </w:rPr>
        <w:br/>
      </w:r>
      <w:r>
        <w:rPr>
          <w:rFonts w:hint="eastAsia"/>
        </w:rPr>
        <w:t>　　图表 **地区航空物流行业市场需求</w:t>
      </w:r>
      <w:r>
        <w:rPr>
          <w:rFonts w:hint="eastAsia"/>
        </w:rPr>
        <w:br/>
      </w:r>
      <w:r>
        <w:rPr>
          <w:rFonts w:hint="eastAsia"/>
        </w:rPr>
        <w:t>　　图表 **地区航空物流市场调研</w:t>
      </w:r>
      <w:r>
        <w:rPr>
          <w:rFonts w:hint="eastAsia"/>
        </w:rPr>
        <w:br/>
      </w:r>
      <w:r>
        <w:rPr>
          <w:rFonts w:hint="eastAsia"/>
        </w:rPr>
        <w:t>　　图表 **地区航空物流行业市场需求分析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**地区航空物流市场规模</w:t>
      </w:r>
      <w:r>
        <w:rPr>
          <w:rFonts w:hint="eastAsia"/>
        </w:rPr>
        <w:br/>
      </w:r>
      <w:r>
        <w:rPr>
          <w:rFonts w:hint="eastAsia"/>
        </w:rPr>
        <w:t>　　图表 **地区航空物流行业市场需求</w:t>
      </w:r>
      <w:r>
        <w:rPr>
          <w:rFonts w:hint="eastAsia"/>
        </w:rPr>
        <w:br/>
      </w:r>
      <w:r>
        <w:rPr>
          <w:rFonts w:hint="eastAsia"/>
        </w:rPr>
        <w:t>　　图表 **地区航空物流市场调研</w:t>
      </w:r>
      <w:r>
        <w:rPr>
          <w:rFonts w:hint="eastAsia"/>
        </w:rPr>
        <w:br/>
      </w:r>
      <w:r>
        <w:rPr>
          <w:rFonts w:hint="eastAsia"/>
        </w:rPr>
        <w:t>　　图表 **地区航空物流行业市场需求分析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航空物流行业竞争对手分析</w:t>
      </w:r>
      <w:r>
        <w:rPr>
          <w:rFonts w:hint="eastAsia"/>
        </w:rPr>
        <w:br/>
      </w:r>
      <w:r>
        <w:rPr>
          <w:rFonts w:hint="eastAsia"/>
        </w:rPr>
        <w:t>　　图表 航空物流重点企业（一）基本信息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2025-2031年中国航空物流行业市场规模预测</w:t>
      </w:r>
      <w:r>
        <w:rPr>
          <w:rFonts w:hint="eastAsia"/>
        </w:rPr>
        <w:br/>
      </w:r>
      <w:r>
        <w:rPr>
          <w:rFonts w:hint="eastAsia"/>
        </w:rPr>
        <w:t>　　图表 航空物流行业准入条件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2025年中国航空物流市场前景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11a4e4524f64" w:history="1">
        <w:r>
          <w:rPr>
            <w:rStyle w:val="Hyperlink"/>
          </w:rPr>
          <w:t>2025-2031年中国航空物流行业研究与前景趋势报告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411a4e4524f64" w:history="1">
        <w:r>
          <w:rPr>
            <w:rStyle w:val="Hyperlink"/>
          </w:rPr>
          <w:t>https://www.20087.com/1/68/HangKongWuLiuHangYeQianJingQuShi.html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d0c21ed243f2" w:history="1">
      <w:r>
        <w:rPr>
          <w:rStyle w:val="Hyperlink"/>
        </w:rPr>
        <w:t>2025-2031年中国航空物流行业研究与前景趋势报告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ngKongWuLiuHangYeQianJingQuShi.html" TargetMode="External" Id="R9af411a4e45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ngKongWuLiuHangYeQianJingQuShi.html" TargetMode="External" Id="Rb382d0c21ed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2024-10-11T03:23:00Z</dcterms:created>
  <dcterms:modified xsi:type="dcterms:W3CDTF">2024-10-11T04:23:00Z</dcterms:modified>
  <dc:subject>2025-2031年中国航空物流行业研究与前景趋势报告</dc:subject>
  <dc:title>2025-2031年中国航空物流行业研究与前景趋势报告</dc:title>
  <cp:keywords>2025-2031年中国航空物流行业研究与前景趋势报告</cp:keywords>
  <dc:description>2025-2031年中国航空物流行业研究与前景趋势报告</dc:description>
</cp:coreProperties>
</file>