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0059c2c744ae" w:history="1">
              <w:r>
                <w:rPr>
                  <w:rStyle w:val="Hyperlink"/>
                </w:rPr>
                <w:t>2026-2032年中国退税商店行业市场调研与发展前景报告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0059c2c744ae" w:history="1">
              <w:r>
                <w:rPr>
                  <w:rStyle w:val="Hyperlink"/>
                </w:rPr>
                <w:t>2026-2032年中国退税商店行业市场调研与发展前景报告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80059c2c744ae" w:history="1">
                <w:r>
                  <w:rPr>
                    <w:rStyle w:val="Hyperlink"/>
                  </w:rPr>
                  <w:t>https://www.20087.com/1/38/TuiShuiShangDianFaZhanQianJingFenXi.html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税商店是经海关与税务部门授权，为境外旅客提供购物离境退税服务的零售终端，通常位于机场、口岸或市内核心商圈，销售品类涵盖奢侈品、化妆品、工艺品及电子产品。目前，退税商店主流退税流程支持电子化申报、多币种结算与即时到账，部分商店引入多语种导购与免税价格标识以提升体验。在国际旅游复苏与消费回流政策推动下，退税商店成为吸引境外消费的重要窗口。然而，退税手续仍显繁琐，部分旅客因流程不清放弃申请；系统对接不畅导致审核延迟；市内退税商店覆盖不足，购物与离境环节割裂；假货或价格虚高损害信誉，影响复购意愿。</w:t>
      </w:r>
      <w:r>
        <w:rPr>
          <w:rFonts w:hint="eastAsia"/>
        </w:rPr>
        <w:br/>
      </w:r>
      <w:r>
        <w:rPr>
          <w:rFonts w:hint="eastAsia"/>
        </w:rPr>
        <w:t>　　未来，退税商店将向无感退税、全域协同与信任体系建设方向升级。人脸识别与电子发票将实现“购物即备案、离境自动退”；机场与市内店将通过会员体系打通，支持异地提货与退换。在服务层面，AR试妆与多语种虚拟导购将提升体验；商品溯源系统将公示正品保障与碳足迹信息。同时，退税数据将反哺商户精准营销；跨境支付合作将缩短到账周期。长期看，退税商店将在国际消费中心城市建设与数字贸易便利化驱动下，从政策工具升级为高效、透明、体验友好的全球旅客消费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80059c2c744ae" w:history="1">
        <w:r>
          <w:rPr>
            <w:rStyle w:val="Hyperlink"/>
          </w:rPr>
          <w:t>2026-2032年中国退税商店行业市场调研与发展前景报告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退税商店行业的市场规模、需求变化、产业链动态及区域发展格局。报告重点解读了退税商店行业竞争态势与重点企业的市场表现，并通过科学研判行业趋势与前景，揭示了退税商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退税商店产业概述</w:t>
      </w:r>
      <w:r>
        <w:rPr>
          <w:rFonts w:hint="eastAsia"/>
        </w:rPr>
        <w:br/>
      </w:r>
      <w:r>
        <w:rPr>
          <w:rFonts w:hint="eastAsia"/>
        </w:rPr>
        <w:t>　　第一节 退税商店定义与分类</w:t>
      </w:r>
      <w:r>
        <w:rPr>
          <w:rFonts w:hint="eastAsia"/>
        </w:rPr>
        <w:br/>
      </w:r>
      <w:r>
        <w:rPr>
          <w:rFonts w:hint="eastAsia"/>
        </w:rPr>
        <w:t>　　第二节 退税商店产业链结构及关键环节剖析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退税商店商业模式与盈利模式解析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退税商店经济指标与行业评估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全球退税商店市场发展综述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2020-2025年全球退税商店市场规模及增长趋势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主要国家与地区退税商店市场对比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2026-2032年全球退税商店行业发展趋势与前景预测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国际退税商店市场发展趋势及对我国启示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二、对我国退税商店市场的借鉴意义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中国退税商店行业市场规模分析与预测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退税商店市场的总体规模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一、2020-2025年退税商店市场规模变化及趋势分析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二、2026年退税商店行业市场规模特点</w:t>
      </w:r>
      <w:r>
        <w:rPr>
          <w:rFonts w:hint="eastAsia"/>
        </w:rPr>
        <w:br/>
      </w:r>
      <w:r>
        <w:rPr>
          <w:rFonts w:hint="eastAsia"/>
        </w:rPr>
        <w:t>　　第二节 退税商店市场规模的构成</w:t>
      </w:r>
      <w:r>
        <w:rPr>
          <w:rFonts w:hint="eastAsia"/>
        </w:rPr>
        <w:br/>
      </w:r>
      <w:r>
        <w:rPr>
          <w:rFonts w:hint="eastAsia"/>
        </w:rPr>
        <w:t>　　　　一、退税商店客户群体特征与偏好分析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二、不同类型退税商店市场规模分布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三、各地区退税商店市场规模差异与特点</w:t>
      </w:r>
      <w:r>
        <w:rPr>
          <w:rFonts w:hint="eastAsia"/>
        </w:rPr>
        <w:br/>
      </w:r>
      <w:r>
        <w:rPr>
          <w:rFonts w:hint="eastAsia"/>
        </w:rPr>
        <w:t>　　第三节 退税商店市场规模的预测与展望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一、未来几年退税商店市场规模增长预测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2025-2026年退税商店行业技术发展现状及趋势分析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退税商店行业技术发展现状分析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国内外退税商店行业技术差距分析及差距形成的主要原因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退税商店行业技术发展方向、趋势预测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提升退税商店行业技术能力策略建议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2020-2025年中国退税商店行业总体发展与财务状况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2020-2025年退税商店行业规模情况</w:t>
      </w:r>
      <w:r>
        <w:rPr>
          <w:rFonts w:hint="eastAsia"/>
        </w:rPr>
        <w:br/>
      </w:r>
      <w:r>
        <w:rPr>
          <w:rFonts w:hint="eastAsia"/>
        </w:rPr>
        <w:t>　　　　一、退税商店行业企业数量规模</w:t>
      </w:r>
      <w:r>
        <w:rPr>
          <w:rFonts w:hint="eastAsia"/>
        </w:rPr>
        <w:br/>
      </w:r>
      <w:r>
        <w:rPr>
          <w:rFonts w:hint="eastAsia"/>
        </w:rPr>
        <w:t>　　　　二、退税商店行业从业人员规模</w:t>
      </w:r>
      <w:r>
        <w:rPr>
          <w:rFonts w:hint="eastAsia"/>
        </w:rPr>
        <w:br/>
      </w:r>
      <w:r>
        <w:rPr>
          <w:rFonts w:hint="eastAsia"/>
        </w:rPr>
        <w:t>　　　　三、退税商店行业市场敏感性分析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2020-2025年退税商店行业财务能力分析</w:t>
      </w:r>
      <w:r>
        <w:rPr>
          <w:rFonts w:hint="eastAsia"/>
        </w:rPr>
        <w:br/>
      </w:r>
      <w:r>
        <w:rPr>
          <w:rFonts w:hint="eastAsia"/>
        </w:rPr>
        <w:t>　　　　一、退税商店行业盈利能力</w:t>
      </w:r>
      <w:r>
        <w:rPr>
          <w:rFonts w:hint="eastAsia"/>
        </w:rPr>
        <w:br/>
      </w:r>
      <w:r>
        <w:rPr>
          <w:rFonts w:hint="eastAsia"/>
        </w:rPr>
        <w:t>　　　　二、退税商店行业偿债能力</w:t>
      </w:r>
      <w:r>
        <w:rPr>
          <w:rFonts w:hint="eastAsia"/>
        </w:rPr>
        <w:br/>
      </w:r>
      <w:r>
        <w:rPr>
          <w:rFonts w:hint="eastAsia"/>
        </w:rPr>
        <w:t>　　　　三、退税商店行业营运能力</w:t>
      </w:r>
      <w:r>
        <w:rPr>
          <w:rFonts w:hint="eastAsia"/>
        </w:rPr>
        <w:br/>
      </w:r>
      <w:r>
        <w:rPr>
          <w:rFonts w:hint="eastAsia"/>
        </w:rPr>
        <w:t>　　　　四、退税商店行业发展能力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中国退税商店行业细分市场调研与机会挖掘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退税商店细分市场（一）市场调研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退税商店细分市场（二）市场调研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中国退税商店行业区域市场调研分析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2020-2025年中国退税商店行业重点区域调研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一、重点地区（一）退税商店市场规模与特点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二、重点地区（二）退税商店市场规模及特点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三、重点地区（三）退税商店市场规模及特点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四、重点地区（四）退税商店市场规模及特点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不同区域退税商店市场的对比与启示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二、退税商店市场拓展策略与建议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中国退税商店行业的营销渠道与客户分析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退税商店行业渠道分析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二、各类渠道对退税商店行业的影响</w:t>
      </w:r>
      <w:r>
        <w:rPr>
          <w:rFonts w:hint="eastAsia"/>
        </w:rPr>
        <w:br/>
      </w:r>
      <w:r>
        <w:rPr>
          <w:rFonts w:hint="eastAsia"/>
        </w:rPr>
        <w:t>　　　　三、主要退税商店企业渠道策略研究</w:t>
      </w:r>
      <w:r>
        <w:rPr>
          <w:rFonts w:hint="eastAsia"/>
        </w:rPr>
        <w:br/>
      </w:r>
      <w:r>
        <w:rPr>
          <w:rFonts w:hint="eastAsia"/>
        </w:rPr>
        <w:t>　　第二节 退税商店行业客户分析与定位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中国退税商店行业竞争格局及策略选择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退税商店行业总体市场竞争状况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一、退税商店行业竞争结构分析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二、退税商店企业竞争格局与集中度评估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三、退税商店行业SWOT分析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退税商店行业重点企业调研分析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退税商店企业发展策略分析</w:t>
      </w:r>
      <w:r>
        <w:rPr>
          <w:rFonts w:hint="eastAsia"/>
        </w:rPr>
        <w:br/>
      </w:r>
      <w:r>
        <w:rPr>
          <w:rFonts w:hint="eastAsia"/>
        </w:rPr>
        <w:t>　　第一节 退税商店市场与销售策略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退税商店品牌战略思考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中国退税商店行业发展环境分析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二、退税商店行业主管部门、监管体制及相关政策法规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3、退税商店行业的主要法律、法规和政策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4、2026年退税商店行业法律法规和政策对行业的影响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二、退税商店消费者需求分析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一、退税商店技术的应用与创新</w:t>
      </w:r>
      <w:r>
        <w:rPr>
          <w:rFonts w:hint="eastAsia"/>
        </w:rPr>
        <w:br/>
      </w:r>
      <w:r>
        <w:rPr>
          <w:rFonts w:hint="eastAsia"/>
        </w:rPr>
        <w:t>　　　　二、退税商店行业发展的技术趋势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2026-2032年退税商店行业展趋势预测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2026-2032年退税商店市场发展前景分析</w:t>
      </w:r>
      <w:r>
        <w:rPr>
          <w:rFonts w:hint="eastAsia"/>
        </w:rPr>
        <w:br/>
      </w:r>
      <w:r>
        <w:rPr>
          <w:rFonts w:hint="eastAsia"/>
        </w:rPr>
        <w:t>　　　　一、退税商店市场发展潜力</w:t>
      </w:r>
      <w:r>
        <w:rPr>
          <w:rFonts w:hint="eastAsia"/>
        </w:rPr>
        <w:br/>
      </w:r>
      <w:r>
        <w:rPr>
          <w:rFonts w:hint="eastAsia"/>
        </w:rPr>
        <w:t>　　　　二、退税商店市场前景分析</w:t>
      </w:r>
      <w:r>
        <w:rPr>
          <w:rFonts w:hint="eastAsia"/>
        </w:rPr>
        <w:br/>
      </w:r>
      <w:r>
        <w:rPr>
          <w:rFonts w:hint="eastAsia"/>
        </w:rPr>
        <w:t>　　　　三、退税商店细分行业发展前景分析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2026-2032年退税商店发展趋势预测</w:t>
      </w:r>
      <w:r>
        <w:rPr>
          <w:rFonts w:hint="eastAsia"/>
        </w:rPr>
        <w:br/>
      </w:r>
      <w:r>
        <w:rPr>
          <w:rFonts w:hint="eastAsia"/>
        </w:rPr>
        <w:t>　　　　一、退税商店发展趋势预测</w:t>
      </w:r>
      <w:r>
        <w:rPr>
          <w:rFonts w:hint="eastAsia"/>
        </w:rPr>
        <w:br/>
      </w:r>
      <w:r>
        <w:rPr>
          <w:rFonts w:hint="eastAsia"/>
        </w:rPr>
        <w:t>　　　　二、退税商店市场规模预测</w:t>
      </w:r>
      <w:r>
        <w:rPr>
          <w:rFonts w:hint="eastAsia"/>
        </w:rPr>
        <w:br/>
      </w:r>
      <w:r>
        <w:rPr>
          <w:rFonts w:hint="eastAsia"/>
        </w:rPr>
        <w:t>　　　　三、退税商店细分市场发展趋势预测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未来退税商店行业挑战与机遇探讨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一、退税商店行业挑战</w:t>
      </w:r>
      <w:r>
        <w:rPr>
          <w:rFonts w:hint="eastAsia"/>
        </w:rPr>
        <w:br/>
      </w:r>
      <w:r>
        <w:rPr>
          <w:rFonts w:hint="eastAsia"/>
        </w:rPr>
        <w:t>　　　　二、退税商店行业机遇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退税商店行业研究结论及建议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对退税商店行业发展的建议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中.智.林.－对退税商店企业和投资者的建议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退税商店介绍</w:t>
      </w:r>
      <w:r>
        <w:rPr>
          <w:rFonts w:hint="eastAsia"/>
        </w:rPr>
        <w:br/>
      </w:r>
      <w:r>
        <w:rPr>
          <w:rFonts w:hint="eastAsia"/>
        </w:rPr>
        <w:t>　　图表 退税商店图片</w:t>
      </w:r>
      <w:r>
        <w:rPr>
          <w:rFonts w:hint="eastAsia"/>
        </w:rPr>
        <w:br/>
      </w:r>
      <w:r>
        <w:rPr>
          <w:rFonts w:hint="eastAsia"/>
        </w:rPr>
        <w:t>　　图表 退税商店主要特点</w:t>
      </w:r>
      <w:r>
        <w:rPr>
          <w:rFonts w:hint="eastAsia"/>
        </w:rPr>
        <w:br/>
      </w:r>
      <w:r>
        <w:rPr>
          <w:rFonts w:hint="eastAsia"/>
        </w:rPr>
        <w:t>　　图表 退税商店发展有利因素分析</w:t>
      </w:r>
      <w:r>
        <w:rPr>
          <w:rFonts w:hint="eastAsia"/>
        </w:rPr>
        <w:br/>
      </w:r>
      <w:r>
        <w:rPr>
          <w:rFonts w:hint="eastAsia"/>
        </w:rPr>
        <w:t>　　图表 退税商店发展不利因素分析</w:t>
      </w:r>
      <w:r>
        <w:rPr>
          <w:rFonts w:hint="eastAsia"/>
        </w:rPr>
        <w:br/>
      </w:r>
      <w:r>
        <w:rPr>
          <w:rFonts w:hint="eastAsia"/>
        </w:rPr>
        <w:t>　　图表 进入退税商店行业壁垒</w:t>
      </w:r>
      <w:r>
        <w:rPr>
          <w:rFonts w:hint="eastAsia"/>
        </w:rPr>
        <w:br/>
      </w:r>
      <w:r>
        <w:rPr>
          <w:rFonts w:hint="eastAsia"/>
        </w:rPr>
        <w:t>　　图表 退税商店政策</w:t>
      </w:r>
      <w:r>
        <w:rPr>
          <w:rFonts w:hint="eastAsia"/>
        </w:rPr>
        <w:br/>
      </w:r>
      <w:r>
        <w:rPr>
          <w:rFonts w:hint="eastAsia"/>
        </w:rPr>
        <w:t>　　图表 退税商店技术 标准</w:t>
      </w:r>
      <w:r>
        <w:rPr>
          <w:rFonts w:hint="eastAsia"/>
        </w:rPr>
        <w:br/>
      </w:r>
      <w:r>
        <w:rPr>
          <w:rFonts w:hint="eastAsia"/>
        </w:rPr>
        <w:t>　　图表 退税商店产业链分析</w:t>
      </w:r>
      <w:r>
        <w:rPr>
          <w:rFonts w:hint="eastAsia"/>
        </w:rPr>
        <w:br/>
      </w:r>
      <w:r>
        <w:rPr>
          <w:rFonts w:hint="eastAsia"/>
        </w:rPr>
        <w:t>　　图表 退税商店品牌分析</w:t>
      </w:r>
      <w:r>
        <w:rPr>
          <w:rFonts w:hint="eastAsia"/>
        </w:rPr>
        <w:br/>
      </w:r>
      <w:r>
        <w:rPr>
          <w:rFonts w:hint="eastAsia"/>
        </w:rPr>
        <w:t>　　图表 2025年退税商店需求分析</w:t>
      </w:r>
      <w:r>
        <w:rPr>
          <w:rFonts w:hint="eastAsia"/>
        </w:rPr>
        <w:br/>
      </w:r>
      <w:r>
        <w:rPr>
          <w:rFonts w:hint="eastAsia"/>
        </w:rPr>
        <w:t>　　图表 2020-2025年中国退税商店市场规模分析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2020-2025年中国退税商店销售情况</w:t>
      </w:r>
      <w:r>
        <w:rPr>
          <w:rFonts w:hint="eastAsia"/>
        </w:rPr>
        <w:br/>
      </w:r>
      <w:r>
        <w:rPr>
          <w:rFonts w:hint="eastAsia"/>
        </w:rPr>
        <w:t>　　图表 退税商店价格走势</w:t>
      </w:r>
      <w:r>
        <w:rPr>
          <w:rFonts w:hint="eastAsia"/>
        </w:rPr>
        <w:br/>
      </w:r>
      <w:r>
        <w:rPr>
          <w:rFonts w:hint="eastAsia"/>
        </w:rPr>
        <w:t>　　图表 2026年中国退税商店公司数量统计 单位：家</w:t>
      </w:r>
      <w:r>
        <w:rPr>
          <w:rFonts w:hint="eastAsia"/>
        </w:rPr>
        <w:br/>
      </w:r>
      <w:r>
        <w:rPr>
          <w:rFonts w:hint="eastAsia"/>
        </w:rPr>
        <w:t>　　图表 退税商店成本和利润分析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华东地区退税商店市场规模情况</w:t>
      </w:r>
      <w:r>
        <w:rPr>
          <w:rFonts w:hint="eastAsia"/>
        </w:rPr>
        <w:br/>
      </w:r>
      <w:r>
        <w:rPr>
          <w:rFonts w:hint="eastAsia"/>
        </w:rPr>
        <w:t>　　图表 华东地区退税商店市场销售额</w:t>
      </w:r>
      <w:r>
        <w:rPr>
          <w:rFonts w:hint="eastAsia"/>
        </w:rPr>
        <w:br/>
      </w:r>
      <w:r>
        <w:rPr>
          <w:rFonts w:hint="eastAsia"/>
        </w:rPr>
        <w:t>　　图表 华南地区退税商店市场规模情况</w:t>
      </w:r>
      <w:r>
        <w:rPr>
          <w:rFonts w:hint="eastAsia"/>
        </w:rPr>
        <w:br/>
      </w:r>
      <w:r>
        <w:rPr>
          <w:rFonts w:hint="eastAsia"/>
        </w:rPr>
        <w:t>　　图表 华南地区退税商店市场销售额</w:t>
      </w:r>
      <w:r>
        <w:rPr>
          <w:rFonts w:hint="eastAsia"/>
        </w:rPr>
        <w:br/>
      </w:r>
      <w:r>
        <w:rPr>
          <w:rFonts w:hint="eastAsia"/>
        </w:rPr>
        <w:t>　　图表 华北地区退税商店市场规模情况</w:t>
      </w:r>
      <w:r>
        <w:rPr>
          <w:rFonts w:hint="eastAsia"/>
        </w:rPr>
        <w:br/>
      </w:r>
      <w:r>
        <w:rPr>
          <w:rFonts w:hint="eastAsia"/>
        </w:rPr>
        <w:t>　　图表 华北地区退税商店市场销售额</w:t>
      </w:r>
      <w:r>
        <w:rPr>
          <w:rFonts w:hint="eastAsia"/>
        </w:rPr>
        <w:br/>
      </w:r>
      <w:r>
        <w:rPr>
          <w:rFonts w:hint="eastAsia"/>
        </w:rPr>
        <w:t>　　图表 华中地区退税商店市场规模情况</w:t>
      </w:r>
      <w:r>
        <w:rPr>
          <w:rFonts w:hint="eastAsia"/>
        </w:rPr>
        <w:br/>
      </w:r>
      <w:r>
        <w:rPr>
          <w:rFonts w:hint="eastAsia"/>
        </w:rPr>
        <w:t>　　图表 华中地区退税商店市场销售额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退税商店投资、并购现状分析</w:t>
      </w:r>
      <w:r>
        <w:rPr>
          <w:rFonts w:hint="eastAsia"/>
        </w:rPr>
        <w:br/>
      </w:r>
      <w:r>
        <w:rPr>
          <w:rFonts w:hint="eastAsia"/>
        </w:rPr>
        <w:t>　　图表 退税商店上游、下游研究分析</w:t>
      </w:r>
      <w:r>
        <w:rPr>
          <w:rFonts w:hint="eastAsia"/>
        </w:rPr>
        <w:br/>
      </w:r>
      <w:r>
        <w:rPr>
          <w:rFonts w:hint="eastAsia"/>
        </w:rPr>
        <w:t>　　图表 退税商店最新消息</w:t>
      </w:r>
      <w:r>
        <w:rPr>
          <w:rFonts w:hint="eastAsia"/>
        </w:rPr>
        <w:br/>
      </w:r>
      <w:r>
        <w:rPr>
          <w:rFonts w:hint="eastAsia"/>
        </w:rPr>
        <w:t>　　图表 退税商店企业简介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退税商店企业经营情况</w:t>
      </w:r>
      <w:r>
        <w:rPr>
          <w:rFonts w:hint="eastAsia"/>
        </w:rPr>
        <w:br/>
      </w:r>
      <w:r>
        <w:rPr>
          <w:rFonts w:hint="eastAsia"/>
        </w:rPr>
        <w:t>　　图表 退税商店企业(二)简介</w:t>
      </w:r>
      <w:r>
        <w:rPr>
          <w:rFonts w:hint="eastAsia"/>
        </w:rPr>
        <w:br/>
      </w:r>
      <w:r>
        <w:rPr>
          <w:rFonts w:hint="eastAsia"/>
        </w:rPr>
        <w:t>　　图表 企业退税商店业务</w:t>
      </w:r>
      <w:r>
        <w:rPr>
          <w:rFonts w:hint="eastAsia"/>
        </w:rPr>
        <w:br/>
      </w:r>
      <w:r>
        <w:rPr>
          <w:rFonts w:hint="eastAsia"/>
        </w:rPr>
        <w:t>　　图表 退税商店企业(二)经营情况</w:t>
      </w:r>
      <w:r>
        <w:rPr>
          <w:rFonts w:hint="eastAsia"/>
        </w:rPr>
        <w:br/>
      </w:r>
      <w:r>
        <w:rPr>
          <w:rFonts w:hint="eastAsia"/>
        </w:rPr>
        <w:t>　　图表 退税商店企业(三)调研</w:t>
      </w:r>
      <w:r>
        <w:rPr>
          <w:rFonts w:hint="eastAsia"/>
        </w:rPr>
        <w:br/>
      </w:r>
      <w:r>
        <w:rPr>
          <w:rFonts w:hint="eastAsia"/>
        </w:rPr>
        <w:t>　　图表 企业退税商店业务分析</w:t>
      </w:r>
      <w:r>
        <w:rPr>
          <w:rFonts w:hint="eastAsia"/>
        </w:rPr>
        <w:br/>
      </w:r>
      <w:r>
        <w:rPr>
          <w:rFonts w:hint="eastAsia"/>
        </w:rPr>
        <w:t>　　图表 退税商店企业(三)经营情况</w:t>
      </w:r>
      <w:r>
        <w:rPr>
          <w:rFonts w:hint="eastAsia"/>
        </w:rPr>
        <w:br/>
      </w:r>
      <w:r>
        <w:rPr>
          <w:rFonts w:hint="eastAsia"/>
        </w:rPr>
        <w:t>　　图表 退税商店企业(四)介绍</w:t>
      </w:r>
      <w:r>
        <w:rPr>
          <w:rFonts w:hint="eastAsia"/>
        </w:rPr>
        <w:br/>
      </w:r>
      <w:r>
        <w:rPr>
          <w:rFonts w:hint="eastAsia"/>
        </w:rPr>
        <w:t>　　图表 企业退税商店产品服务</w:t>
      </w:r>
      <w:r>
        <w:rPr>
          <w:rFonts w:hint="eastAsia"/>
        </w:rPr>
        <w:br/>
      </w:r>
      <w:r>
        <w:rPr>
          <w:rFonts w:hint="eastAsia"/>
        </w:rPr>
        <w:t>　　图表 退税商店企业(四)经营情况</w:t>
      </w:r>
      <w:r>
        <w:rPr>
          <w:rFonts w:hint="eastAsia"/>
        </w:rPr>
        <w:br/>
      </w:r>
      <w:r>
        <w:rPr>
          <w:rFonts w:hint="eastAsia"/>
        </w:rPr>
        <w:t>　　图表 退税商店企业(五)简介</w:t>
      </w:r>
      <w:r>
        <w:rPr>
          <w:rFonts w:hint="eastAsia"/>
        </w:rPr>
        <w:br/>
      </w:r>
      <w:r>
        <w:rPr>
          <w:rFonts w:hint="eastAsia"/>
        </w:rPr>
        <w:t>　　图表 企业退税商店业务分析</w:t>
      </w:r>
      <w:r>
        <w:rPr>
          <w:rFonts w:hint="eastAsia"/>
        </w:rPr>
        <w:br/>
      </w:r>
      <w:r>
        <w:rPr>
          <w:rFonts w:hint="eastAsia"/>
        </w:rPr>
        <w:t>　　图表 退税商店企业(五)经营情况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退税商店行业生命周期</w:t>
      </w:r>
      <w:r>
        <w:rPr>
          <w:rFonts w:hint="eastAsia"/>
        </w:rPr>
        <w:br/>
      </w:r>
      <w:r>
        <w:rPr>
          <w:rFonts w:hint="eastAsia"/>
        </w:rPr>
        <w:t>　　图表 退税商店优势、劣势、机会、威胁分析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退税商店市场容量</w:t>
      </w:r>
      <w:r>
        <w:rPr>
          <w:rFonts w:hint="eastAsia"/>
        </w:rPr>
        <w:br/>
      </w:r>
      <w:r>
        <w:rPr>
          <w:rFonts w:hint="eastAsia"/>
        </w:rPr>
        <w:t>　　图表 退税商店发展前景</w:t>
      </w:r>
      <w:r>
        <w:rPr>
          <w:rFonts w:hint="eastAsia"/>
        </w:rPr>
        <w:br/>
      </w:r>
      <w:r>
        <w:rPr>
          <w:rFonts w:hint="eastAsia"/>
        </w:rPr>
        <w:t>　　图表 2026-2032年中国退税商店市场规模预测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2026-2032年中国退税商店销售预测</w:t>
      </w:r>
      <w:r>
        <w:rPr>
          <w:rFonts w:hint="eastAsia"/>
        </w:rPr>
        <w:br/>
      </w:r>
      <w:r>
        <w:rPr>
          <w:rFonts w:hint="eastAsia"/>
        </w:rPr>
        <w:t>　　图表 退税商店主要驱动因素</w:t>
      </w:r>
      <w:r>
        <w:rPr>
          <w:rFonts w:hint="eastAsia"/>
        </w:rPr>
        <w:br/>
      </w:r>
      <w:r>
        <w:rPr>
          <w:rFonts w:hint="eastAsia"/>
        </w:rPr>
        <w:t>　　图表 退税商店发展趋势预测</w:t>
      </w:r>
      <w:r>
        <w:rPr>
          <w:rFonts w:hint="eastAsia"/>
        </w:rPr>
        <w:br/>
      </w:r>
      <w:r>
        <w:rPr>
          <w:rFonts w:hint="eastAsia"/>
        </w:rPr>
        <w:t>　　图表 退税商店注意事项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0059c2c744ae" w:history="1">
        <w:r>
          <w:rPr>
            <w:rStyle w:val="Hyperlink"/>
          </w:rPr>
          <w:t>2026-2032年中国退税商店行业市场调研与发展前景报告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80059c2c744ae" w:history="1">
        <w:r>
          <w:rPr>
            <w:rStyle w:val="Hyperlink"/>
          </w:rPr>
          <w:t>https://www.20087.com/1/38/TuiShuiShangDianFaZhanQianJingFenXi.html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热点：退税商店和免税商店的区别、退税商店大白话解释、深圳小米退税商店、退税商店英文、退税商店概念股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ac9d73084b67" w:history="1">
      <w:r>
        <w:rPr>
          <w:rStyle w:val="Hyperlink"/>
        </w:rPr>
        <w:t>2026-2032年中国退税商店行业市场调研与发展前景报告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uiShuiShangDianFaZhanQianJingFenXi.html" TargetMode="External" Id="Re4b80059c2c7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uiShuiShangDianFaZhanQianJingFenXi.html" TargetMode="External" Id="Rcc5eac9d7308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2025-12-07T23:38:57Z</dcterms:created>
  <dcterms:modified xsi:type="dcterms:W3CDTF">2025-12-08T00:38:57Z</dcterms:modified>
  <dc:subject>2026-2032年中国退税商店行业市场调研与发展前景报告</dc:subject>
  <dc:title>2026-2032年中国退税商店行业市场调研与发展前景报告</dc:title>
  <cp:keywords>2026-2032年中国退税商店行业市场调研与发展前景报告</cp:keywords>
  <dc:description>2026-2032年中国退税商店行业市场调研与发展前景报告</dc:description>
</cp:coreProperties>
</file>