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c57e6cd9484b" w:history="1">
              <w:r>
                <w:rPr>
                  <w:rStyle w:val="Hyperlink"/>
                </w:rPr>
                <w:t>2024-2030年中国黄金工艺品行业发展现状调研与发展趋势分析报告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c57e6cd9484b" w:history="1">
              <w:r>
                <w:rPr>
                  <w:rStyle w:val="Hyperlink"/>
                </w:rPr>
                <w:t>2024-2030年中国黄金工艺品行业发展现状调研与发展趋势分析报告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fc57e6cd9484b" w:history="1">
                <w:r>
                  <w:rPr>
                    <w:rStyle w:val="Hyperlink"/>
                  </w:rPr>
                  <w:t>https://www.20087.com/1/28/HuangJinGongYiPinFaZhanQuShiYuCe.html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工艺品是兼具艺术价值和投资价值的商品，近年来受到全球经济不确定性的影响，其避险和保值功能凸显，市场需求稳中有升。随着工艺技术的创新，如3D打印、激光雕刻，黄金工艺品的造型更加精美，设计更加多样化，满足了消费者对个性化和艺术性的追求。同时，线上销售渠道的拓展，为黄金工艺品提供了更广阔的市场空间，但也带来了品质鉴别和售后服务的挑战。</w:t>
      </w:r>
      <w:r>
        <w:rPr>
          <w:rFonts w:hint="eastAsia"/>
        </w:rPr>
        <w:br/>
      </w:r>
      <w:r>
        <w:rPr>
          <w:rFonts w:hint="eastAsia"/>
        </w:rPr>
        <w:t>　　未来，黄金工艺品的发展趋势将主要体现在以下几个方面：一是设计创新，融合传统文化和现代审美，创作出更具时代特色的作品；二是品质保障，建立严格的检验标准，确保产品的真实性和价值；三是渠道拓展，利用电商平台和社交媒体，扩大品牌影响力和市场覆盖；四是服务优化，提供定制化服务和完善的售后保障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c57e6cd9484b" w:history="1">
        <w:r>
          <w:rPr>
            <w:rStyle w:val="Hyperlink"/>
          </w:rPr>
          <w:t>2024-2030年中国黄金工艺品行业发展现状调研与发展趋势分析报告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黄金工艺品产业链。黄金工艺品报告详细分析了市场竞争格局，聚焦了重点企业及品牌影响力，并对价格机制和黄金工艺品细分市场特征进行了探讨。此外，报告还对市场前景进行了展望，预测了行业发展趋势，并就潜在的风险与机遇提供了专业的见解。黄金工艺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黄金工艺品行业概述</w:t>
      </w:r>
      <w:r>
        <w:rPr>
          <w:rFonts w:hint="eastAsia"/>
        </w:rPr>
        <w:br/>
      </w:r>
      <w:r>
        <w:rPr>
          <w:rFonts w:hint="eastAsia"/>
        </w:rPr>
        <w:t>　　第一节 黄金工艺品行业发展环境分析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三、2024年黄金工艺品行业相关政策及影响</w:t>
      </w:r>
      <w:r>
        <w:rPr>
          <w:rFonts w:hint="eastAsia"/>
        </w:rPr>
        <w:br/>
      </w:r>
      <w:r>
        <w:rPr>
          <w:rFonts w:hint="eastAsia"/>
        </w:rPr>
        <w:t>　　第二节 黄金工艺品行业基本特征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三、黄金工艺品行业特性分析</w:t>
      </w:r>
      <w:r>
        <w:rPr>
          <w:rFonts w:hint="eastAsia"/>
        </w:rPr>
        <w:br/>
      </w:r>
      <w:r>
        <w:rPr>
          <w:rFonts w:hint="eastAsia"/>
        </w:rPr>
        <w:t>　　　　四、黄金工艺品行业发展历程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黄金工艺品行业产业链分析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二、黄金工艺品产业链模型分析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全球黄金工艺品市场发展分析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2024年全球黄金工艺品市场分析</w:t>
      </w:r>
      <w:r>
        <w:rPr>
          <w:rFonts w:hint="eastAsia"/>
        </w:rPr>
        <w:br/>
      </w:r>
      <w:r>
        <w:rPr>
          <w:rFonts w:hint="eastAsia"/>
        </w:rPr>
        <w:t>　　　　一、2024年全球黄金工艺品市场回顾</w:t>
      </w:r>
      <w:r>
        <w:rPr>
          <w:rFonts w:hint="eastAsia"/>
        </w:rPr>
        <w:br/>
      </w:r>
      <w:r>
        <w:rPr>
          <w:rFonts w:hint="eastAsia"/>
        </w:rPr>
        <w:t>　　　　二、2024年全球黄金工艺品市场环境分析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三、2024年全球黄金工艺品行业产销分析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四、2024年全球黄金工艺品技术分析</w:t>
      </w:r>
      <w:r>
        <w:rPr>
          <w:rFonts w:hint="eastAsia"/>
        </w:rPr>
        <w:br/>
      </w:r>
      <w:r>
        <w:rPr>
          <w:rFonts w:hint="eastAsia"/>
        </w:rPr>
        <w:t>　　第二节 2024年全球黄金工艺品市场分析</w:t>
      </w:r>
      <w:r>
        <w:rPr>
          <w:rFonts w:hint="eastAsia"/>
        </w:rPr>
        <w:br/>
      </w:r>
      <w:r>
        <w:rPr>
          <w:rFonts w:hint="eastAsia"/>
        </w:rPr>
        <w:t>　　　　一、2024年全球黄金工艺品需求分析</w:t>
      </w:r>
      <w:r>
        <w:rPr>
          <w:rFonts w:hint="eastAsia"/>
        </w:rPr>
        <w:br/>
      </w:r>
      <w:r>
        <w:rPr>
          <w:rFonts w:hint="eastAsia"/>
        </w:rPr>
        <w:t>　　　　二、2024年欧美黄金工艺品需求分析</w:t>
      </w:r>
      <w:r>
        <w:rPr>
          <w:rFonts w:hint="eastAsia"/>
        </w:rPr>
        <w:br/>
      </w:r>
      <w:r>
        <w:rPr>
          <w:rFonts w:hint="eastAsia"/>
        </w:rPr>
        <w:t>　　　　三、2024年全球黄金工艺品产销分析</w:t>
      </w:r>
      <w:r>
        <w:rPr>
          <w:rFonts w:hint="eastAsia"/>
        </w:rPr>
        <w:br/>
      </w:r>
      <w:r>
        <w:rPr>
          <w:rFonts w:hint="eastAsia"/>
        </w:rPr>
        <w:t>　　　　四、2024年中外黄金工艺品市场对比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我国黄金工艺品行业发展现状</w:t>
      </w:r>
      <w:r>
        <w:rPr>
          <w:rFonts w:hint="eastAsia"/>
        </w:rPr>
        <w:br/>
      </w:r>
      <w:r>
        <w:rPr>
          <w:rFonts w:hint="eastAsia"/>
        </w:rPr>
        <w:t>　　第一节 我国黄金工艺品行业发展现状</w:t>
      </w:r>
      <w:r>
        <w:rPr>
          <w:rFonts w:hint="eastAsia"/>
        </w:rPr>
        <w:br/>
      </w:r>
      <w:r>
        <w:rPr>
          <w:rFonts w:hint="eastAsia"/>
        </w:rPr>
        <w:t>　　　　一、黄金工艺品行业品牌发展现状</w:t>
      </w:r>
      <w:r>
        <w:rPr>
          <w:rFonts w:hint="eastAsia"/>
        </w:rPr>
        <w:br/>
      </w:r>
      <w:r>
        <w:rPr>
          <w:rFonts w:hint="eastAsia"/>
        </w:rPr>
        <w:t>　　　　贵金属工艺品行业主要以金、银等为原材料，行业的上游行业是贵金属冶炼业。白银主要通过白经营企业采购; 下游是终端消费者，产品通过银行、邮政、零售、金店及经销商等渠道销售到消费者手中。</w:t>
      </w:r>
      <w:r>
        <w:rPr>
          <w:rFonts w:hint="eastAsia"/>
        </w:rPr>
        <w:br/>
      </w:r>
      <w:r>
        <w:rPr>
          <w:rFonts w:hint="eastAsia"/>
        </w:rPr>
        <w:t>　　　　2017年贵金属工艺品产量增长至13800万件，产量同比增长17.1%。</w:t>
      </w:r>
      <w:r>
        <w:rPr>
          <w:rFonts w:hint="eastAsia"/>
        </w:rPr>
        <w:br/>
      </w:r>
      <w:r>
        <w:rPr>
          <w:rFonts w:hint="eastAsia"/>
        </w:rPr>
        <w:t>　　　　2019-2024年我国贵金属工艺品产量及增速走势图</w:t>
      </w:r>
      <w:r>
        <w:rPr>
          <w:rFonts w:hint="eastAsia"/>
        </w:rPr>
        <w:br/>
      </w:r>
      <w:r>
        <w:rPr>
          <w:rFonts w:hint="eastAsia"/>
        </w:rPr>
        <w:t>　　　　二、黄金工艺品行业消费市场现状</w:t>
      </w:r>
      <w:r>
        <w:rPr>
          <w:rFonts w:hint="eastAsia"/>
        </w:rPr>
        <w:br/>
      </w:r>
      <w:r>
        <w:rPr>
          <w:rFonts w:hint="eastAsia"/>
        </w:rPr>
        <w:t>　　　　三、黄金工艺品市场消费层次分析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四、我国黄金工艺品市场走向分析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2019-2024年黄金工艺品行业发展情况分析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一、2024年黄金工艺品行业发展情况分析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三、2024年黄金工艺品行业发展特点分析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四、2024年黄金工艺品所属行业发展情况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2019-2024年黄金工艺品所属行业运行分析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一、2019-2024年黄金工艺品所属行业产销运行分析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二、2019-2024年黄金工艺品所属行业利润情况分析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三、2019-2024年黄金工艺品所属行业发展周期分析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四、2019-2024年黄金工艺品所属行业发展机遇分析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五、2019-2024年黄金工艺品所属行业利润增速预测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对中国黄金工艺品市场的分析及思考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一、黄金工艺品市场特点</w:t>
      </w:r>
      <w:r>
        <w:rPr>
          <w:rFonts w:hint="eastAsia"/>
        </w:rPr>
        <w:br/>
      </w:r>
      <w:r>
        <w:rPr>
          <w:rFonts w:hint="eastAsia"/>
        </w:rPr>
        <w:t>　　　　二、黄金工艺品市场分析</w:t>
      </w:r>
      <w:r>
        <w:rPr>
          <w:rFonts w:hint="eastAsia"/>
        </w:rPr>
        <w:br/>
      </w:r>
      <w:r>
        <w:rPr>
          <w:rFonts w:hint="eastAsia"/>
        </w:rPr>
        <w:t>　　　　三、黄金工艺品市场变化的方向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四、中国黄金工艺品产业发展的新思路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五、对中国黄金工艺品产业发展的思考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我国黄金工艺品市场发展研究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2024年我国黄金工艺品市场发展研究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2024年我国黄金工艺品市场情况</w:t>
      </w:r>
      <w:r>
        <w:rPr>
          <w:rFonts w:hint="eastAsia"/>
        </w:rPr>
        <w:br/>
      </w:r>
      <w:r>
        <w:rPr>
          <w:rFonts w:hint="eastAsia"/>
        </w:rPr>
        <w:t>　　　　一、2024年我国黄金工艺品产销情况</w:t>
      </w:r>
      <w:r>
        <w:rPr>
          <w:rFonts w:hint="eastAsia"/>
        </w:rPr>
        <w:br/>
      </w:r>
      <w:r>
        <w:rPr>
          <w:rFonts w:hint="eastAsia"/>
        </w:rPr>
        <w:t>　　　　2012年，我国贵金属工艺品行业市场需求量为5846万件，我国贵金属工艺品需求量达到了12600万件。总的来看，行业近几年需求增长较快，总体和地方需求均大量增减。</w:t>
      </w:r>
      <w:r>
        <w:rPr>
          <w:rFonts w:hint="eastAsia"/>
        </w:rPr>
        <w:br/>
      </w:r>
      <w:r>
        <w:rPr>
          <w:rFonts w:hint="eastAsia"/>
        </w:rPr>
        <w:t>　　　　2019-2024年我国贵金属工艺品行业市场需求情况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二、2024年我国黄金工艺品市场价格情况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三、2024年我国黄金工艺品市场发展情况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四、2024年我国黄金工艺品市场新品趋势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2024年我国黄金工艺品市场结构和价格走势分析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一、2024年我国黄金工艺品市场结构和价格走势概述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二、2024年我国黄金工艺品市场结构分析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三、2024年我国黄金工艺品市场价格走势分析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一、2024年我国黄金工艺品市场格局特点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二、2024年我国黄金工艺品产品创新特点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三、2024年我国黄金工艺品市场服务特点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四、2024年我国黄金工艺品市场品牌特点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我国黄金工艺品行业进出口分析</w:t>
      </w:r>
      <w:r>
        <w:rPr>
          <w:rFonts w:hint="eastAsia"/>
        </w:rPr>
        <w:br/>
      </w:r>
      <w:r>
        <w:rPr>
          <w:rFonts w:hint="eastAsia"/>
        </w:rPr>
        <w:t>　　第一节 我国黄金工艺品行业进口分析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我国黄金工艺品出口分析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我国黄金工艺品进出口预测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三、2024年黄金工艺品进口预测</w:t>
      </w:r>
      <w:r>
        <w:rPr>
          <w:rFonts w:hint="eastAsia"/>
        </w:rPr>
        <w:br/>
      </w:r>
      <w:r>
        <w:rPr>
          <w:rFonts w:hint="eastAsia"/>
        </w:rPr>
        <w:t>　　　　四、2024年黄金工艺品出口预测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黄金工艺品行业上下游产业分析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四、行业新动态及其对黄金工艺品行业的影响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五、行业竞争状况及其对黄金工艺品行业的意义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四、行业新动态及其对黄金工艺品行业的影响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五、行业竞争状况及其对黄金工艺品行业的意义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中国黄金工艺品市场运行竞争力分析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中国黄金工艺品市场生产能力分析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中国黄金工艺品所属行业市场综合经济指标分析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中国黄金工艺品市场竞争格局分析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中国黄金工艺品市场发展现状分析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一、2024年中国黄金工艺品市场发展现状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二、2024年中国黄金工艺品发展情况分析</w:t>
      </w:r>
      <w:r>
        <w:rPr>
          <w:rFonts w:hint="eastAsia"/>
        </w:rPr>
        <w:br/>
      </w:r>
      <w:r>
        <w:rPr>
          <w:rFonts w:hint="eastAsia"/>
        </w:rPr>
        <w:t>　　　　三、2024年黄金工艺品国际市场变化对国内市场影响分析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黄金工艺品市场区域市场需求集中度比较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中国黄金工艺品行业竞争分析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一、2024年中国黄金工艺品行业竞争分析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二、2024年黄金工艺品行业竞争趋势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一、黄金工艺品行业的经济周期分析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二、黄金工艺品行业的增长性与波动性分析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黄金工艺品行业优势企业分析</w:t>
      </w:r>
      <w:r>
        <w:rPr>
          <w:rFonts w:hint="eastAsia"/>
        </w:rPr>
        <w:br/>
      </w:r>
      <w:r>
        <w:rPr>
          <w:rFonts w:hint="eastAsia"/>
        </w:rPr>
        <w:t>　　第一节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周生生商业有限公司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深圳市和合百泰珠宝首饰有限公司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我国黄金工艺品行业前景与机遇分析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一、我国黄金工艺品行业发展前景</w:t>
      </w:r>
      <w:r>
        <w:rPr>
          <w:rFonts w:hint="eastAsia"/>
        </w:rPr>
        <w:br/>
      </w:r>
      <w:r>
        <w:rPr>
          <w:rFonts w:hint="eastAsia"/>
        </w:rPr>
        <w:t>　　　　二、我国黄金工艺品行业发展机遇分析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三、2024年黄金工艺品行业的发展机遇分析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四、新冠疫情对黄金工艺品行业的影响分析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2019-2024年中国黄金工艺品市场趋势分析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一、2019-2024年黄金工艺品市场趋势总结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二、2019-2024年黄金工艺品发展趋势分析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三、2019-2024年黄金工艺品市场发展空间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四、2019-2024年黄金工艺品产业政策趋向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五、2019-2024年黄金工艺品技术革新趋势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六、2019-2024年黄金工艺品价格走势分析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七、2019-2024年国际环境对黄金工艺品行业的影响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未来黄金工艺品行业发展预测</w:t>
      </w:r>
      <w:r>
        <w:rPr>
          <w:rFonts w:hint="eastAsia"/>
        </w:rPr>
        <w:br/>
      </w:r>
      <w:r>
        <w:rPr>
          <w:rFonts w:hint="eastAsia"/>
        </w:rPr>
        <w:t>　　第一节 未来黄金工艺品需求与消费预测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一、2019-2024年黄金工艺品产品消费预测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二、2019-2024年黄金工艺品市场规模预测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三、2019-2024年黄金工艺品行业总产值预测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四、2019-2024年黄金工艺品行业销售收入预测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五、2019-2024年黄金工艺品行业总资产预测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2019-2024年中国黄金工艺品行业供需预测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一、2019-2024年中国黄金工艺品供给预测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二、2019-2024年中国黄金工艺品产量预测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三、2019-2024年中国黄金工艺品需求预测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四、2019-2024年中国黄金工艺品供需平衡预测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五、2019-2024年中国黄金工艺品产品价格预测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六、2019-2024年主要黄金工艺品产品进出口预测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黄金工艺品行业投资机会与风险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黄金工艺品行业投资效益分析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一、2019-2024年黄金工艺品行业投资状况分析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二、2019-2024年黄金工艺品行业投资效益分析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三、2024-2030年黄金工艺品行业投资趋势预测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四、2024-2030年黄金工艺品行业的投资方向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五、2024-2030年黄金工艺品行业投资的建议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影响黄金工艺品行业发展的主要因素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一、2019-2024年影响黄金工艺品行业运行的有利因素分析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二、2019-2024年影响黄金工艺品行业运行的稳定因素分析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三、2019-2024年影响黄金工艺品行业运行的不利因素分析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四、2019-2024年我国黄金工艺品行业发展面临的挑战分析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五、2019-2024年我国黄金工艺品行业发展面临的机遇分析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中智:林:黄金工艺品行业投资风险及控制策略分析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一、2019-2024年黄金工艺品行业市场风险及控制策略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二、2019-2024年黄金工艺品行业政策风险及控制策略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三、2019-2024年黄金工艺品行业经营风险及控制策略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四、2019-2024年黄金工艺品行业技术风险及控制策略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五、2019-2024年黄金工艺品行业同业竞争风险及控制策略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六、2019-2024年黄金工艺品行业其他风险及控制策略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c57e6cd9484b" w:history="1">
        <w:r>
          <w:rPr>
            <w:rStyle w:val="Hyperlink"/>
          </w:rPr>
          <w:t>2024-2030年中国黄金工艺品行业发展现状调研与发展趋势分析报告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fc57e6cd9484b" w:history="1">
        <w:r>
          <w:rPr>
            <w:rStyle w:val="Hyperlink"/>
          </w:rPr>
          <w:t>https://www.20087.com/1/28/HuangJinGongYiPinFaZhanQuShiYuCe.html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d61c82094029" w:history="1">
      <w:r>
        <w:rPr>
          <w:rStyle w:val="Hyperlink"/>
        </w:rPr>
        <w:t>2024-2030年中国黄金工艺品行业发展现状调研与发展趋势分析报告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angJinGongYiPinFaZhanQuShiYuCe.html" TargetMode="External" Id="R68ffc57e6cd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angJinGongYiPinFaZhanQuShiYuCe.html" TargetMode="External" Id="Rfe7bd61c820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2024-03-05T07:58:00Z</dcterms:created>
  <dcterms:modified xsi:type="dcterms:W3CDTF">2024-03-05T08:58:00Z</dcterms:modified>
  <dc:subject>2024-2030年中国黄金工艺品行业发展现状调研与发展趋势分析报告</dc:subject>
  <dc:title>2024-2030年中国黄金工艺品行业发展现状调研与发展趋势分析报告</dc:title>
  <cp:keywords>2024-2030年中国黄金工艺品行业发展现状调研与发展趋势分析报告</cp:keywords>
  <dc:description>2024-2030年中国黄金工艺品行业发展现状调研与发展趋势分析报告</dc:description>
</cp:coreProperties>
</file>