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9d3b6c27e42eb" w:history="1">
              <w:r>
                <w:rPr>
                  <w:rStyle w:val="Hyperlink"/>
                </w:rPr>
                <w:t>中国大气污染行业研究分析与发展趋势预测报告（2023-2029年）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9d3b6c27e42eb" w:history="1">
              <w:r>
                <w:rPr>
                  <w:rStyle w:val="Hyperlink"/>
                </w:rPr>
                <w:t>中国大气污染行业研究分析与发展趋势预测报告（2023-2029年）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106A082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9d3b6c27e42eb" w:history="1">
                <w:r>
                  <w:rPr>
                    <w:rStyle w:val="Hyperlink"/>
                  </w:rPr>
                  <w:t>https://www.20087.com/2/08/DaQiWuRanFaZhanQuShi.html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是一个全球性的环境问题，涉及多种污染物，如二氧化硫、氮氧化物、颗粒物等，主要来源于工业排放、交通运输、燃煤取暖等活动。近年来，随着工业化进程加快和城市化进程加速，大气污染问题日益严峻。为了应对这一挑战，各国政府和国际组织纷纷出台了一系列政策措施，如制定严格的排放标准、推广清洁能源、加强环境监测等。随着科技的进步，新型环保技术和设备的研发和应用也取得了长足进展，为大气污染防治提供了有力的技术支持。然而，如何在保证经济发展的同时，进一步提高大气污染治理的效果，减少污染物排放，是当前面临的主要挑战之一。</w:t>
      </w:r>
      <w:r>
        <w:rPr>
          <w:rFonts w:hint="eastAsia"/>
        </w:rPr>
        <w:br/>
      </w:r>
      <w:r>
        <w:rPr>
          <w:rFonts w:hint="eastAsia"/>
        </w:rPr>
        <w:t>　　未来，大气污染治理的发展将更加注重综合性和可持续性。一方面，随着环保意识的增强和技术的进步，大气污染治理将更加综合，采取多部门合作、多手段并举的方式，从根本上减少污染源。另一方面，随着可持续发展理念的推广，大气污染治理将更加注重长远规划，采用低碳生产方式和可再生能源，减少对化石燃料的依赖。此外，随着新材料技术的进步，大气污染治理将更加高效，采用先进的净化技术和设备，提高污染物的去除效率。然而，如何在提升大气污染治理效果的同时，保证经济社会发展的可持续性，以及如何应对不同区域的特殊需求，是大气污染治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9d3b6c27e42eb" w:history="1">
        <w:r>
          <w:rPr>
            <w:rStyle w:val="Hyperlink"/>
          </w:rPr>
          <w:t>中国大气污染行业研究分析与发展趋势预测报告（2023-2029年）</w:t>
        </w:r>
      </w:hyperlink>
      <w:r>
        <w:rPr>
          <w:rFonts w:hint="eastAsia"/>
        </w:rPr>
        <w:t>》内容包括：大气污染行业发展环境分析、大气污染市场规模及预测、大气污染行业重点地区市场规模分析、大气污染行业供需状况调研、大气污染市场价格行情趋势分析预测、大气污染行业进出口状况及前景预测、大气污染行业技术及发展方向、大气污染行业重点企业经营情况分析、大气污染行业SWOT分析及大气污染行业投资策略，数据来自国家权威机构、大气污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一、大气污染的定义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大气污染产品细分及特性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2022-2023年全球大气污染行业市场概况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2022-2023年全球主要区域大气污染行业市场概况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2023-2029年全球大气污染行业市场趋势预测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大气污染行业中国市场环境分析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中国大气污染行业整体市场环境分析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一、大气污染行业整体市场状况</w:t>
      </w:r>
      <w:r>
        <w:rPr>
          <w:rFonts w:hint="eastAsia"/>
        </w:rPr>
        <w:br/>
      </w:r>
      <w:r>
        <w:rPr>
          <w:rFonts w:hint="eastAsia"/>
        </w:rPr>
        <w:t>　　　　二、大气污染行业国家政策环境分析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2018-2023年中国大气污染行业总体发展状况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中国大气污染行业规模情况分析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一、中国大气污染行业整体规模状况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二、中国大气污染行业区域概况</w:t>
      </w:r>
      <w:r>
        <w:rPr>
          <w:rFonts w:hint="eastAsia"/>
        </w:rPr>
        <w:br/>
      </w:r>
      <w:r>
        <w:rPr>
          <w:rFonts w:hint="eastAsia"/>
        </w:rPr>
        <w:t>　　第二节 中国大气污染行业产销状况分析</w:t>
      </w:r>
      <w:r>
        <w:rPr>
          <w:rFonts w:hint="eastAsia"/>
        </w:rPr>
        <w:br/>
      </w:r>
      <w:r>
        <w:rPr>
          <w:rFonts w:hint="eastAsia"/>
        </w:rPr>
        <w:t>　　　　一、大气污染生产规模分析</w:t>
      </w:r>
      <w:r>
        <w:rPr>
          <w:rFonts w:hint="eastAsia"/>
        </w:rPr>
        <w:br/>
      </w:r>
      <w:r>
        <w:rPr>
          <w:rFonts w:hint="eastAsia"/>
        </w:rPr>
        <w:t>　　　　二、大气污染销售规模分析</w:t>
      </w:r>
      <w:r>
        <w:rPr>
          <w:rFonts w:hint="eastAsia"/>
        </w:rPr>
        <w:br/>
      </w:r>
      <w:r>
        <w:rPr>
          <w:rFonts w:hint="eastAsia"/>
        </w:rPr>
        <w:t>　　　　三、大气污染产销驱动因素分析</w:t>
      </w:r>
      <w:r>
        <w:rPr>
          <w:rFonts w:hint="eastAsia"/>
        </w:rPr>
        <w:br/>
      </w:r>
      <w:r>
        <w:rPr>
          <w:rFonts w:hint="eastAsia"/>
        </w:rPr>
        <w:t>　　第三节 中国大气污染行业产品价格分析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一、2018-2023年大气污染行业产品价格回顾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二、2023-2029年大气污染行业产品价格趋势预测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三、影响大气污染价格波动的因素分析及应对策略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中国大气污染行业重点区域运行分析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2018-2023年中国大气污染行业进出口市场分析</w:t>
      </w:r>
      <w:r>
        <w:rPr>
          <w:rFonts w:hint="eastAsia"/>
        </w:rPr>
        <w:br/>
      </w:r>
      <w:r>
        <w:rPr>
          <w:rFonts w:hint="eastAsia"/>
        </w:rPr>
        <w:t>　　第一节 大气污染产品进出口市场分析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2018-2023年大气污染产品进出口数据分析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2023-2029年大气污染产品进出口预测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上下游发展及对大气污染行业的影响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二、上游原材料价格变化对大气污染行业产品的影响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中国大气污染行业重点企业分析</w:t>
      </w:r>
      <w:r>
        <w:rPr>
          <w:rFonts w:hint="eastAsia"/>
        </w:rPr>
        <w:br/>
      </w:r>
      <w:r>
        <w:rPr>
          <w:rFonts w:hint="eastAsia"/>
        </w:rPr>
        <w:t>　　第一节 大气污染重点企业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三、大气污染企业经营情况分析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大气污染重点企业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三、大气污染企业经营情况分析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大气污染重点企业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三、大气污染企业经营情况分析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大气污染重点企业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三、大气污染企业经营情况分析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大气污染重点企业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三、大气污染企业经营情况分析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大气污染重点企业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三、大气污染企业经营情况分析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大气污染重点企业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三、大气污染企业经营情况分析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大气污染重点企业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三、大气污染企业经营情况分析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大气污染行业投资机会、价值分析及建议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大气污染行业投资现状</w:t>
      </w:r>
      <w:r>
        <w:rPr>
          <w:rFonts w:hint="eastAsia"/>
        </w:rPr>
        <w:br/>
      </w:r>
      <w:r>
        <w:rPr>
          <w:rFonts w:hint="eastAsia"/>
        </w:rPr>
        <w:t>　　第二节 大气污染行业投资机会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大气污染进入壁垒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大气污染投资风险分析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2023-2029年大气污染市场综合预测及展望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影响中国大气污染行业经济发展的主要因素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“十三五”规划关于大气污染行业的解读</w:t>
      </w:r>
      <w:r>
        <w:rPr>
          <w:rFonts w:hint="eastAsia"/>
        </w:rPr>
        <w:br/>
      </w:r>
      <w:r>
        <w:rPr>
          <w:rFonts w:hint="eastAsia"/>
        </w:rPr>
        <w:t>　　第四节 大气污染行业2023-2029年市场规模及产销量预测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[⋅中⋅智⋅林⋅]大气污染行业研究结论及建议</w:t>
      </w:r>
      <w:r>
        <w:rPr>
          <w:rFonts w:hint="eastAsia"/>
        </w:rPr>
        <w:br/>
      </w:r>
      <w:r>
        <w:rPr>
          <w:rFonts w:hint="eastAsia"/>
        </w:rPr>
        <w:t>　　　　一、大气污染行业机会与风险</w:t>
      </w:r>
      <w:r>
        <w:rPr>
          <w:rFonts w:hint="eastAsia"/>
        </w:rPr>
        <w:br/>
      </w:r>
      <w:r>
        <w:rPr>
          <w:rFonts w:hint="eastAsia"/>
        </w:rPr>
        <w:t>　　　　二、大气污染竞争优势与劣势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9d3b6c27e42eb" w:history="1">
        <w:r>
          <w:rPr>
            <w:rStyle w:val="Hyperlink"/>
          </w:rPr>
          <w:t>中国大气污染行业研究分析与发展趋势预测报告（2023-2029年）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106A082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9d3b6c27e42eb" w:history="1">
        <w:r>
          <w:rPr>
            <w:rStyle w:val="Hyperlink"/>
          </w:rPr>
          <w:t>https://www.20087.com/2/08/DaQiWuRanFaZhanQuShi.html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0d64b16ca4194" w:history="1">
      <w:r>
        <w:rPr>
          <w:rStyle w:val="Hyperlink"/>
        </w:rPr>
        <w:t>中国大气污染行业研究分析与发展趋势预测报告（2023-2029年）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aQiWuRanFaZhanQuShi.html" TargetMode="External" Id="R4f49d3b6c27e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aQiWuRanFaZhanQuShi.html" TargetMode="External" Id="R8950d64b16ca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2022-12-29T23:32:00Z</dcterms:created>
  <dcterms:modified xsi:type="dcterms:W3CDTF">2022-12-30T00:32:00Z</dcterms:modified>
  <dc:subject>中国大气污染行业研究分析与发展趋势预测报告（2023-2029年）</dc:subject>
  <dc:title>中国大气污染行业研究分析与发展趋势预测报告（2023-2029年）</dc:title>
  <cp:keywords>中国大气污染行业研究分析与发展趋势预测报告（2023-2029年）</cp:keywords>
  <dc:description>中国大气污染行业研究分析与发展趋势预测报告（2023-2029年）</dc:description>
</cp:coreProperties>
</file>