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e51ac07b14a77" w:history="1">
              <w:r>
                <w:rPr>
                  <w:rStyle w:val="Hyperlink"/>
                </w:rPr>
                <w:t>中国广州动漫行业发展研究与趋势预测报告（2025年）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e51ac07b14a77" w:history="1">
              <w:r>
                <w:rPr>
                  <w:rStyle w:val="Hyperlink"/>
                </w:rPr>
                <w:t>中国广州动漫行业发展研究与趋势预测报告（2025年）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e51ac07b14a77" w:history="1">
                <w:r>
                  <w:rPr>
                    <w:rStyle w:val="Hyperlink"/>
                  </w:rPr>
                  <w:t>https://www.20087.com/2/28/GuangZhouDongManHangYeFenXiBaoGao.html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，作为中国南方的文化中心，拥有深厚的动漫文化底蕴和完整的产业链条。近年来，广州动漫产业在政府的大力支持下，依托广州美术学院、广州大学等高等教育资源，培养了大量的动漫创作人才，形成了集创意设计、制作发行、衍生品开发于一体的产业集群。广州动漫作品不仅在国内市场取得佳绩，还成功走出国门，向海外输出中国文化，提升了广州乃至中国动漫品牌的国际影响力。</w:t>
      </w:r>
      <w:r>
        <w:rPr>
          <w:rFonts w:hint="eastAsia"/>
        </w:rPr>
        <w:br/>
      </w:r>
      <w:r>
        <w:rPr>
          <w:rFonts w:hint="eastAsia"/>
        </w:rPr>
        <w:t>　　未来，广州动漫产业的发展将更加注重内容创新和跨媒介融合。内容创新方面，广州动漫企业将加强对传统文化和地方特色的挖掘，结合现代审美，创作出更多具有中国特色的原创动漫作品，提升作品的艺术价值和市场竞争力。跨媒介融合方面，通过动漫与电影、游戏、文学等其他文化产业的联动，形成IP（知识产权）的多维度开发，拓展动漫产业的盈利模式。此外，数字化技术的应用，如虚拟现实（VR）、增强现实（AR），将为广州动漫产业带来新的叙事手段和沉浸式体验，增强观众的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e51ac07b14a77" w:history="1">
        <w:r>
          <w:rPr>
            <w:rStyle w:val="Hyperlink"/>
          </w:rPr>
          <w:t>中国广州动漫行业发展研究与趋势预测报告（2025年）</w:t>
        </w:r>
      </w:hyperlink>
      <w:r>
        <w:rPr>
          <w:rFonts w:hint="eastAsia"/>
        </w:rPr>
        <w:t>》系统梳理了广州动漫行业的市场规模、技术现状及产业链结构，结合详实数据分析了广州动漫行业需求、价格动态与竞争格局，科学预测了广州动漫发展趋势与市场前景，重点解读了行业内重点企业的战略布局与品牌影响力，同时对市场竞争与集中度进行了评估。此外，报告还细分了市场领域，揭示了广州动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中国广州动漫行业发展环境</w:t>
      </w:r>
      <w:r>
        <w:rPr>
          <w:rFonts w:hint="eastAsia"/>
        </w:rPr>
        <w:br/>
      </w:r>
      <w:r>
        <w:rPr>
          <w:rFonts w:hint="eastAsia"/>
        </w:rPr>
        <w:t>　　第一节 广州动漫行业及属性分析</w:t>
      </w:r>
      <w:r>
        <w:rPr>
          <w:rFonts w:hint="eastAsia"/>
        </w:rPr>
        <w:br/>
      </w:r>
      <w:r>
        <w:rPr>
          <w:rFonts w:hint="eastAsia"/>
        </w:rPr>
        <w:t>　　　　一、广州动漫行业定义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四、广州动漫行业周期属性</w:t>
      </w:r>
      <w:r>
        <w:rPr>
          <w:rFonts w:hint="eastAsia"/>
        </w:rPr>
        <w:br/>
      </w:r>
      <w:r>
        <w:rPr>
          <w:rFonts w:hint="eastAsia"/>
        </w:rPr>
        <w:t>　　第二节 广州动漫行业经济发展环境</w:t>
      </w:r>
      <w:r>
        <w:rPr>
          <w:rFonts w:hint="eastAsia"/>
        </w:rPr>
        <w:br/>
      </w:r>
      <w:r>
        <w:rPr>
          <w:rFonts w:hint="eastAsia"/>
        </w:rPr>
        <w:t>　　第三节 广州动漫行业政策发展环境</w:t>
      </w:r>
      <w:r>
        <w:rPr>
          <w:rFonts w:hint="eastAsia"/>
        </w:rPr>
        <w:br/>
      </w:r>
      <w:r>
        <w:rPr>
          <w:rFonts w:hint="eastAsia"/>
        </w:rPr>
        <w:t>　　第四节 广州动漫行业社会发展环境</w:t>
      </w:r>
      <w:r>
        <w:rPr>
          <w:rFonts w:hint="eastAsia"/>
        </w:rPr>
        <w:br/>
      </w:r>
      <w:r>
        <w:rPr>
          <w:rFonts w:hint="eastAsia"/>
        </w:rPr>
        <w:t>　　第五节 广州动漫投融资发展环境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2024-2025年广州动漫行业技术发展现状及趋势分析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广州动漫行业技术发展现状分析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国内外广州动漫行业技术差异与原因</w:t>
      </w:r>
      <w:r>
        <w:rPr>
          <w:rFonts w:hint="eastAsia"/>
        </w:rPr>
        <w:br/>
      </w:r>
      <w:r>
        <w:rPr>
          <w:rFonts w:hint="eastAsia"/>
        </w:rPr>
        <w:t>　　第三节 广州动漫行业技术发展方向、趋势预测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提升广州动漫行业技术能力策略建议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中国广州动漫行业供给与需求情况分析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2019-2024年中国广州动漫行业总体规模</w:t>
      </w:r>
      <w:r>
        <w:rPr>
          <w:rFonts w:hint="eastAsia"/>
        </w:rPr>
        <w:br/>
      </w:r>
      <w:r>
        <w:rPr>
          <w:rFonts w:hint="eastAsia"/>
        </w:rPr>
        <w:t>　　第二节 中国广州动漫行业盈利情况分析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中国广州动漫行业产量情况分析与预测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一、2019-2024年广州动漫行业产量统计分析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二、2024年广州动漫行业产量特点分析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三、2025-2031年中国广州动漫行业产量预测分析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中国广州动漫行业需求概况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一、2019-2024年中国广州动漫行业需求情况分析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二、2024年中国广州动漫行业市场需求特点分析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三、2025-2031年中国广州动漫市场需求预测分析</w:t>
      </w:r>
      <w:r>
        <w:rPr>
          <w:rFonts w:hint="eastAsia"/>
        </w:rPr>
        <w:br/>
      </w:r>
      <w:r>
        <w:rPr>
          <w:rFonts w:hint="eastAsia"/>
        </w:rPr>
        <w:t>　　第五节 广州动漫产业供需平衡状况分析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2019-2024年中国广州动漫行业重点地区调研分析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一、中国广州动漫行业重点区域市场结构调研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二、**地区广州动漫市场调研分析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三、**地区广州动漫市场调研分析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四、**地区广州动漫市场调研分析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五、**地区广州动漫市场调研分析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六、**地区广州动漫市场调研分析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中国广州动漫行业进出口情况分析预测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2019-2024年中国广州动漫行业进出口情况分析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一、2019-2024年中国广州动漫行业进口分析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二、2019-2024年中国广州动漫行业出口分析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2025-2031年中国广州动漫行业进出口情况预测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一、2025-2031年中国广州动漫行业进口预测分析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二、2025-2031年中国广州动漫行业出口预测分析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影响广州动漫行业进出口变化的主要原因分析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广州动漫行业上、下游市场分析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广州动漫行业上游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广州动漫行业下游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三、广州动漫企业发展规划及前景展望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广州动漫重点企业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三、广州动漫企业发展规划及前景展望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广州动漫重点企业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三、广州动漫企业发展规划及前景展望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广州动漫重点企业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三、广州动漫企业发展规划及前景展望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广州动漫重点企业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三、广州动漫企业发展规划及前景展望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广州动漫行业企业经营策略研究分析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广州动漫企业多样化经营策略分析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一、广州动漫企业多样化经营情况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二、现行广州动漫行业多样化经营的方向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大型广州动漫企业集团未来发展策略分析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对中小广州动漫企业生产经营的建议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广州动漫行业发展前景与市场趋势分析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我国广州动漫行业前景与机遇分析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一、我国广州动漫行业发展前景</w:t>
      </w:r>
      <w:r>
        <w:rPr>
          <w:rFonts w:hint="eastAsia"/>
        </w:rPr>
        <w:br/>
      </w:r>
      <w:r>
        <w:rPr>
          <w:rFonts w:hint="eastAsia"/>
        </w:rPr>
        <w:t>　　　　二、我国广州动漫发展机遇分析</w:t>
      </w:r>
      <w:r>
        <w:rPr>
          <w:rFonts w:hint="eastAsia"/>
        </w:rPr>
        <w:br/>
      </w:r>
      <w:r>
        <w:rPr>
          <w:rFonts w:hint="eastAsia"/>
        </w:rPr>
        <w:t>　　　　三、2025年广州动漫的发展机遇分析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四、新冠疫情对广州动漫行业的影响分析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2025-2031年中国广州动漫市场趋势分析</w:t>
      </w:r>
      <w:r>
        <w:rPr>
          <w:rFonts w:hint="eastAsia"/>
        </w:rPr>
        <w:br/>
      </w:r>
      <w:r>
        <w:rPr>
          <w:rFonts w:hint="eastAsia"/>
        </w:rPr>
        <w:t>　　　　一、广州动漫市场趋势总结</w:t>
      </w:r>
      <w:r>
        <w:rPr>
          <w:rFonts w:hint="eastAsia"/>
        </w:rPr>
        <w:br/>
      </w:r>
      <w:r>
        <w:rPr>
          <w:rFonts w:hint="eastAsia"/>
        </w:rPr>
        <w:t>　　　　二、广州动漫发展趋势分析</w:t>
      </w:r>
      <w:r>
        <w:rPr>
          <w:rFonts w:hint="eastAsia"/>
        </w:rPr>
        <w:br/>
      </w:r>
      <w:r>
        <w:rPr>
          <w:rFonts w:hint="eastAsia"/>
        </w:rPr>
        <w:t>　　　　三、广州动漫市场发展空间</w:t>
      </w:r>
      <w:r>
        <w:rPr>
          <w:rFonts w:hint="eastAsia"/>
        </w:rPr>
        <w:br/>
      </w:r>
      <w:r>
        <w:rPr>
          <w:rFonts w:hint="eastAsia"/>
        </w:rPr>
        <w:t>　　　　四、广州动漫产业政策趋向</w:t>
      </w:r>
      <w:r>
        <w:rPr>
          <w:rFonts w:hint="eastAsia"/>
        </w:rPr>
        <w:br/>
      </w:r>
      <w:r>
        <w:rPr>
          <w:rFonts w:hint="eastAsia"/>
        </w:rPr>
        <w:t>　　　　五、广州动漫技术革新趋势</w:t>
      </w:r>
      <w:r>
        <w:rPr>
          <w:rFonts w:hint="eastAsia"/>
        </w:rPr>
        <w:br/>
      </w:r>
      <w:r>
        <w:rPr>
          <w:rFonts w:hint="eastAsia"/>
        </w:rPr>
        <w:t>　　　　六、广州动漫价格走势分析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七、国际环境对广州动漫行业的影响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广州动漫行业投资效益及风险分析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广州动漫行业投资效益分析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一、2025年广州动漫行业投资状况分析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二、2025年广州动漫行业投资效益分析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三、2025年广州动漫行业投资趋势预测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四、2025年广州动漫行业投资方向</w:t>
      </w:r>
      <w:r>
        <w:rPr>
          <w:rFonts w:hint="eastAsia"/>
        </w:rPr>
        <w:br/>
      </w:r>
      <w:r>
        <w:rPr>
          <w:rFonts w:hint="eastAsia"/>
        </w:rPr>
        <w:t>　　　　五、2025年广州动漫行业投资建议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2025-2031年广州动漫行业投资风险及控制策略分析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一、广州动漫市场风险及控制策略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二、广州动漫行业政策风险及控制策略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三、广州动漫经营风险及控制策略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四、广州动漫同业竞争风险及控制策略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五、广州动漫行业其他风险及控制策略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广州动漫市场预测及项目投资建议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中国广州动漫行业生产、营销企业投资运作模式分析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广州动漫行业外销与内销优势分析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2025-2031年中国广州动漫行业市场规模及增长趋势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2025-2031年中国广州动漫行业投资规模预测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2025-2031年广州动漫行业市场盈利预测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广州动漫行业项目投资建议</w:t>
      </w:r>
      <w:r>
        <w:rPr>
          <w:rFonts w:hint="eastAsia"/>
        </w:rPr>
        <w:br/>
      </w:r>
      <w:r>
        <w:rPr>
          <w:rFonts w:hint="eastAsia"/>
        </w:rPr>
        <w:t>　　　　一、广州动漫技术应用注意事项</w:t>
      </w:r>
      <w:r>
        <w:rPr>
          <w:rFonts w:hint="eastAsia"/>
        </w:rPr>
        <w:br/>
      </w:r>
      <w:r>
        <w:rPr>
          <w:rFonts w:hint="eastAsia"/>
        </w:rPr>
        <w:t>　　　　二、广州动漫项目投资注意事项</w:t>
      </w:r>
      <w:r>
        <w:rPr>
          <w:rFonts w:hint="eastAsia"/>
        </w:rPr>
        <w:br/>
      </w:r>
      <w:r>
        <w:rPr>
          <w:rFonts w:hint="eastAsia"/>
        </w:rPr>
        <w:t>　　　　三、广州动漫生产开发注意事项</w:t>
      </w:r>
      <w:r>
        <w:rPr>
          <w:rFonts w:hint="eastAsia"/>
        </w:rPr>
        <w:br/>
      </w:r>
      <w:r>
        <w:rPr>
          <w:rFonts w:hint="eastAsia"/>
        </w:rPr>
        <w:t>　　　　四、广州动漫销售注意事项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广州动漫图片</w:t>
      </w:r>
      <w:r>
        <w:rPr>
          <w:rFonts w:hint="eastAsia"/>
        </w:rPr>
        <w:br/>
      </w:r>
      <w:r>
        <w:rPr>
          <w:rFonts w:hint="eastAsia"/>
        </w:rPr>
        <w:t>　　图表 广州动漫种类 分类</w:t>
      </w:r>
      <w:r>
        <w:rPr>
          <w:rFonts w:hint="eastAsia"/>
        </w:rPr>
        <w:br/>
      </w:r>
      <w:r>
        <w:rPr>
          <w:rFonts w:hint="eastAsia"/>
        </w:rPr>
        <w:t>　　图表 广州动漫用途 应用</w:t>
      </w:r>
      <w:r>
        <w:rPr>
          <w:rFonts w:hint="eastAsia"/>
        </w:rPr>
        <w:br/>
      </w:r>
      <w:r>
        <w:rPr>
          <w:rFonts w:hint="eastAsia"/>
        </w:rPr>
        <w:t>　　图表 广州动漫主要特点</w:t>
      </w:r>
      <w:r>
        <w:rPr>
          <w:rFonts w:hint="eastAsia"/>
        </w:rPr>
        <w:br/>
      </w:r>
      <w:r>
        <w:rPr>
          <w:rFonts w:hint="eastAsia"/>
        </w:rPr>
        <w:t>　　图表 广州动漫产业链分析</w:t>
      </w:r>
      <w:r>
        <w:rPr>
          <w:rFonts w:hint="eastAsia"/>
        </w:rPr>
        <w:br/>
      </w:r>
      <w:r>
        <w:rPr>
          <w:rFonts w:hint="eastAsia"/>
        </w:rPr>
        <w:t>　　图表 广州动漫政策分析</w:t>
      </w:r>
      <w:r>
        <w:rPr>
          <w:rFonts w:hint="eastAsia"/>
        </w:rPr>
        <w:br/>
      </w:r>
      <w:r>
        <w:rPr>
          <w:rFonts w:hint="eastAsia"/>
        </w:rPr>
        <w:t>　　图表 广州动漫技术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2019-2024年广州动漫行业市场容量分析</w:t>
      </w:r>
      <w:r>
        <w:rPr>
          <w:rFonts w:hint="eastAsia"/>
        </w:rPr>
        <w:br/>
      </w:r>
      <w:r>
        <w:rPr>
          <w:rFonts w:hint="eastAsia"/>
        </w:rPr>
        <w:t>　　图表 广州动漫生产现状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2019-2024年中国广州动漫行业产量及增长趋势</w:t>
      </w:r>
      <w:r>
        <w:rPr>
          <w:rFonts w:hint="eastAsia"/>
        </w:rPr>
        <w:br/>
      </w:r>
      <w:r>
        <w:rPr>
          <w:rFonts w:hint="eastAsia"/>
        </w:rPr>
        <w:t>　　图表 广州动漫行业动态</w:t>
      </w:r>
      <w:r>
        <w:rPr>
          <w:rFonts w:hint="eastAsia"/>
        </w:rPr>
        <w:br/>
      </w:r>
      <w:r>
        <w:rPr>
          <w:rFonts w:hint="eastAsia"/>
        </w:rPr>
        <w:t>　　图表 2019-2024年中国广州动漫市场需求量及增速统计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2025年中国广州动漫行业需求领域分布格局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2019-2024年中国广州动漫进口情况分析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2019-2024年中国广州动漫出口情况分析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2019-2024年中国广州动漫行业企业平均规模情况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2019-2024年中国广州动漫价格走势</w:t>
      </w:r>
      <w:r>
        <w:rPr>
          <w:rFonts w:hint="eastAsia"/>
        </w:rPr>
        <w:br/>
      </w:r>
      <w:r>
        <w:rPr>
          <w:rFonts w:hint="eastAsia"/>
        </w:rPr>
        <w:t>　　图表 2025年广州动漫成本和利润分析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**地区广州动漫市场规模及增长情况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**地区广州动漫行业市场需求情况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**地区广州动漫市场规模及增长情况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**地区广州动漫行业市场需求情况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**地区广州动漫市场规模及增长情况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**地区广州动漫行业市场需求情况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**地区广州动漫市场规模及增长情况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**地区广州动漫行业市场需求情况</w:t>
      </w:r>
      <w:r>
        <w:rPr>
          <w:rFonts w:hint="eastAsia"/>
        </w:rPr>
        <w:br/>
      </w:r>
      <w:r>
        <w:rPr>
          <w:rFonts w:hint="eastAsia"/>
        </w:rPr>
        <w:t>　　图表 广州动漫品牌</w:t>
      </w:r>
      <w:r>
        <w:rPr>
          <w:rFonts w:hint="eastAsia"/>
        </w:rPr>
        <w:br/>
      </w:r>
      <w:r>
        <w:rPr>
          <w:rFonts w:hint="eastAsia"/>
        </w:rPr>
        <w:t>　　图表 广州动漫企业（一）概况</w:t>
      </w:r>
      <w:r>
        <w:rPr>
          <w:rFonts w:hint="eastAsia"/>
        </w:rPr>
        <w:br/>
      </w:r>
      <w:r>
        <w:rPr>
          <w:rFonts w:hint="eastAsia"/>
        </w:rPr>
        <w:t>　　图表 企业广州动漫型号 规格</w:t>
      </w:r>
      <w:r>
        <w:rPr>
          <w:rFonts w:hint="eastAsia"/>
        </w:rPr>
        <w:br/>
      </w:r>
      <w:r>
        <w:rPr>
          <w:rFonts w:hint="eastAsia"/>
        </w:rPr>
        <w:t>　　图表 广州动漫企业（一）经营分析</w:t>
      </w:r>
      <w:r>
        <w:rPr>
          <w:rFonts w:hint="eastAsia"/>
        </w:rPr>
        <w:br/>
      </w:r>
      <w:r>
        <w:rPr>
          <w:rFonts w:hint="eastAsia"/>
        </w:rPr>
        <w:t>　　图表 广州动漫企业（一）盈利能力情况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广州动漫企业（一）偿债能力情况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广州动漫企业（一）运营能力情况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广州动漫企业（一）成长能力情况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广州动漫上游现状</w:t>
      </w:r>
      <w:r>
        <w:rPr>
          <w:rFonts w:hint="eastAsia"/>
        </w:rPr>
        <w:br/>
      </w:r>
      <w:r>
        <w:rPr>
          <w:rFonts w:hint="eastAsia"/>
        </w:rPr>
        <w:t>　　图表 广州动漫下游调研</w:t>
      </w:r>
      <w:r>
        <w:rPr>
          <w:rFonts w:hint="eastAsia"/>
        </w:rPr>
        <w:br/>
      </w:r>
      <w:r>
        <w:rPr>
          <w:rFonts w:hint="eastAsia"/>
        </w:rPr>
        <w:t>　　图表 广州动漫企业（二）概况</w:t>
      </w:r>
      <w:r>
        <w:rPr>
          <w:rFonts w:hint="eastAsia"/>
        </w:rPr>
        <w:br/>
      </w:r>
      <w:r>
        <w:rPr>
          <w:rFonts w:hint="eastAsia"/>
        </w:rPr>
        <w:t>　　图表 企业广州动漫型号 规格</w:t>
      </w:r>
      <w:r>
        <w:rPr>
          <w:rFonts w:hint="eastAsia"/>
        </w:rPr>
        <w:br/>
      </w:r>
      <w:r>
        <w:rPr>
          <w:rFonts w:hint="eastAsia"/>
        </w:rPr>
        <w:t>　　图表 广州动漫企业（二）经营分析</w:t>
      </w:r>
      <w:r>
        <w:rPr>
          <w:rFonts w:hint="eastAsia"/>
        </w:rPr>
        <w:br/>
      </w:r>
      <w:r>
        <w:rPr>
          <w:rFonts w:hint="eastAsia"/>
        </w:rPr>
        <w:t>　　图表 广州动漫企业（二）盈利能力情况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广州动漫企业（二）偿债能力情况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广州动漫企业（二）运营能力情况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广州动漫企业（二）成长能力情况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广州动漫企业（三）概况</w:t>
      </w:r>
      <w:r>
        <w:rPr>
          <w:rFonts w:hint="eastAsia"/>
        </w:rPr>
        <w:br/>
      </w:r>
      <w:r>
        <w:rPr>
          <w:rFonts w:hint="eastAsia"/>
        </w:rPr>
        <w:t>　　图表 企业广州动漫型号 规格</w:t>
      </w:r>
      <w:r>
        <w:rPr>
          <w:rFonts w:hint="eastAsia"/>
        </w:rPr>
        <w:br/>
      </w:r>
      <w:r>
        <w:rPr>
          <w:rFonts w:hint="eastAsia"/>
        </w:rPr>
        <w:t>　　图表 广州动漫企业（三）经营分析</w:t>
      </w:r>
      <w:r>
        <w:rPr>
          <w:rFonts w:hint="eastAsia"/>
        </w:rPr>
        <w:br/>
      </w:r>
      <w:r>
        <w:rPr>
          <w:rFonts w:hint="eastAsia"/>
        </w:rPr>
        <w:t>　　图表 广州动漫企业（三）盈利能力情况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广州动漫企业（三）偿债能力情况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广州动漫企业（三）运营能力情况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广州动漫企业（三）成长能力情况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广州动漫优势</w:t>
      </w:r>
      <w:r>
        <w:rPr>
          <w:rFonts w:hint="eastAsia"/>
        </w:rPr>
        <w:br/>
      </w:r>
      <w:r>
        <w:rPr>
          <w:rFonts w:hint="eastAsia"/>
        </w:rPr>
        <w:t>　　图表 广州动漫劣势</w:t>
      </w:r>
      <w:r>
        <w:rPr>
          <w:rFonts w:hint="eastAsia"/>
        </w:rPr>
        <w:br/>
      </w:r>
      <w:r>
        <w:rPr>
          <w:rFonts w:hint="eastAsia"/>
        </w:rPr>
        <w:t>　　图表 广州动漫机会</w:t>
      </w:r>
      <w:r>
        <w:rPr>
          <w:rFonts w:hint="eastAsia"/>
        </w:rPr>
        <w:br/>
      </w:r>
      <w:r>
        <w:rPr>
          <w:rFonts w:hint="eastAsia"/>
        </w:rPr>
        <w:t>　　图表 广州动漫威胁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2025-2031年中国广州动漫市场销售预测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2025-2031年中国广州动漫市场前景分析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2025-2031年中国广州动漫行业发展趋势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e51ac07b14a77" w:history="1">
        <w:r>
          <w:rPr>
            <w:rStyle w:val="Hyperlink"/>
          </w:rPr>
          <w:t>中国广州动漫行业发展研究与趋势预测报告（2025年）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e51ac07b14a77" w:history="1">
        <w:r>
          <w:rPr>
            <w:rStyle w:val="Hyperlink"/>
          </w:rPr>
          <w:t>https://www.20087.com/2/28/GuangZhouDongManHangYeFenXiBaoGao.html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热点：广州的动漫公司有哪些、广州动漫展2025年时间表、广东维漫谷动漫有限公司、广州动漫展2025、广州动漫公司招聘信息网、广州动漫公司、广州cosplay动漫展、广州动漫星城吃鸡事件真相、广州二次元聚集地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9f1c1afe4ddf" w:history="1">
      <w:r>
        <w:rPr>
          <w:rStyle w:val="Hyperlink"/>
        </w:rPr>
        <w:t>中国广州动漫行业发展研究与趋势预测报告（2025年）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angZhouDongManHangYeFenXiBaoGao.html" TargetMode="External" Id="Rfb6e51ac07b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angZhouDongManHangYeFenXiBaoGao.html" TargetMode="External" Id="R3e069f1c1afe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2024-10-01T00:31:00Z</dcterms:created>
  <dcterms:modified xsi:type="dcterms:W3CDTF">2024-10-01T01:31:00Z</dcterms:modified>
  <dc:subject>中国广州动漫行业发展研究与趋势预测报告（2025年）</dc:subject>
  <dc:title>中国广州动漫行业发展研究与趋势预测报告（2025年）</dc:title>
  <cp:keywords>中国广州动漫行业发展研究与趋势预测报告（2025年）</cp:keywords>
  <dc:description>中国广州动漫行业发展研究与趋势预测报告（2025年）</dc:description>
</cp:coreProperties>
</file>