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2a89de4544f64" w:history="1">
              <w:r>
                <w:rPr>
                  <w:rStyle w:val="Hyperlink"/>
                </w:rPr>
                <w:t>2025-2031年中国水体砷污染治理行业现状与趋势预测报告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2a89de4544f64" w:history="1">
              <w:r>
                <w:rPr>
                  <w:rStyle w:val="Hyperlink"/>
                </w:rPr>
                <w:t>2025-2031年中国水体砷污染治理行业现状与趋势预测报告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2a89de4544f64" w:history="1">
                <w:r>
                  <w:rPr>
                    <w:rStyle w:val="Hyperlink"/>
                  </w:rPr>
                  <w:t>https://www.20087.com/2/58/ShuiTiShenWuRanZhiLiHangYeFaZhanQuShi.html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砷污染治理技术近年来取得了长足进展。砷污染主要来源于自然地质过程和人类活动，如采矿、农业灌溉等。目前，物理化学法、生物修复法等多种技术被应用于砷污染水体的治理中，其中吸附法、离子交换法和生物吸附等技术较为常见。</w:t>
      </w:r>
      <w:r>
        <w:rPr>
          <w:rFonts w:hint="eastAsia"/>
        </w:rPr>
        <w:br/>
      </w:r>
      <w:r>
        <w:rPr>
          <w:rFonts w:hint="eastAsia"/>
        </w:rPr>
        <w:t>　　未来，水体砷污染治理技术将更加注重综合性和可持续性。一方面，随着对砷污染机理研究的深入，治理技术将更加精准高效，如开发新型高效吸附材料和生物修复技术。另一方面，随着环境标准的不断提高，治理技术将更加注重资源回收和循环利用，如从砷污染水中回收有价值的金属。此外，随着政策支持和社会参与度的提高，跨学科合作和公众教育也将成为治理工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2a89de4544f64" w:history="1">
        <w:r>
          <w:rPr>
            <w:rStyle w:val="Hyperlink"/>
          </w:rPr>
          <w:t>2025-2031年中国水体砷污染治理行业现状与趋势预测报告</w:t>
        </w:r>
      </w:hyperlink>
      <w:r>
        <w:rPr>
          <w:rFonts w:hint="eastAsia"/>
        </w:rPr>
        <w:t>》依托国家统计局、发改委及水体砷污染治理相关行业协会的详实数据，对水体砷污染治理行业的现状、市场需求、市场规模、产业链结构、价格变动、细分市场进行了全面调研。水体砷污染治理报告还详细剖析了水体砷污染治理市场竞争格局，重点关注了品牌影响力、市场集中度及重点企业运营情况，并在预测水体砷污染治理市场发展前景和发展趋势的同时，识别了水体砷污染治理行业潜在的风险与机遇。水体砷污染治理报告以专业、科学、规范的研究方法和客观、权威的分析，为水体砷污染治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水体砷污染治理产业概述</w:t>
      </w:r>
      <w:r>
        <w:rPr>
          <w:rFonts w:hint="eastAsia"/>
        </w:rPr>
        <w:br/>
      </w:r>
      <w:r>
        <w:rPr>
          <w:rFonts w:hint="eastAsia"/>
        </w:rPr>
        <w:t>　　第一节 水体砷污染治理定义</w:t>
      </w:r>
      <w:r>
        <w:rPr>
          <w:rFonts w:hint="eastAsia"/>
        </w:rPr>
        <w:br/>
      </w:r>
      <w:r>
        <w:rPr>
          <w:rFonts w:hint="eastAsia"/>
        </w:rPr>
        <w:t>　　第二节 水体砷污染治理行业特点</w:t>
      </w:r>
      <w:r>
        <w:rPr>
          <w:rFonts w:hint="eastAsia"/>
        </w:rPr>
        <w:br/>
      </w:r>
      <w:r>
        <w:rPr>
          <w:rFonts w:hint="eastAsia"/>
        </w:rPr>
        <w:t>　　第三节 水体砷污染治理产业链分析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2024-2025年中国水体砷污染治理行业运行环境分析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中国水体砷污染治理运行经济环境分析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中国水体砷污染治理产业政策环境分析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二、水体砷污染治理行业主要法规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三、主要水体砷污染治理产业政策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中国水体砷污染治理产业社会环境分析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国外水体砷污染治理行业发展态势分析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国外水体砷污染治理市场发展现状分析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国外主要国家水体砷污染治理市场现状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国外水体砷污染治理行业发展趋势预测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中国水体砷污染治理行业市场分析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2019-2024年中国水体砷污染治理行业规模情况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2019-2024年中国水体砷污染治理市场规模情况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2019-2024年中国水体砷污染治理行业盈利情况分析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2019-2024年中国水体砷污染治理市场需求状况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2019-2024年中国水体砷污染治理行业市场供给状况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2019-2024年水体砷污染治理行业市场供需平衡状况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中国重点地区水体砷污染治理行业市场调研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重点地区（五）水体砷污染治理市场调研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中国水体砷污染治理行业价格走势及影响因素分析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国内水体砷污染治理行业价格回顾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国内水体砷污染治理行业价格走势预测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国内水体砷污染治理行业价格影响因素分析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中国水体砷污染治理行业客户调研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一、水体砷污染治理行业客户偏好调查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二、客户对水体砷污染治理品牌的首要认知渠道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三、水体砷污染治理品牌忠诚度调查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四、水体砷污染治理行业客户消费理念调研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中国水体砷污染治理行业竞争格局分析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2025年水体砷污染治理行业集中度分析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一、水体砷污染治理市场集中度分析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二、水体砷污染治理企业集中度分析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2024-2025年水体砷污染治理行业竞争格局分析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三、我国水体砷污染治理市场竞争趋势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水体砷污染治理行业重点企业发展调研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水体砷污染治理行业企业经营策略研究分析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水体砷污染治理企业多样化经营策略分析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一、水体砷污染治理企业多样化经营情况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二、现行水体砷污染治理行业多样化经营的方向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大型水体砷污染治理企业集团未来发展策略分析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对中小水体砷污染治理企业生产经营的建议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水体砷污染治理行业投资风险与控制策略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水体砷污染治理行业SWOT模型分析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二、水体砷污染治理行业劣势分析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三、水体砷污染治理行业机会分析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四、水体砷污染治理行业风险分析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水体砷污染治理行业投资风险及控制策略分析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一、水体砷污染治理市场风险及控制策略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二、水体砷污染治理行业政策风险及控制策略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三、水体砷污染治理行业经营风险及控制策略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四、水体砷污染治理同业竞争风险及控制策略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五、水体砷污染治理行业其他风险及控制策略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2025-2031年中国水体砷污染治理行业投资潜力及发展趋势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2025-2031年水体砷污染治理行业投资潜力分析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一、水体砷污染治理行业重点可投资领域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二、水体砷污染治理行业目标市场需求潜力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三、水体砷污染治理行业投资潜力综合评判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中-智-林-2025-2031年中国水体砷污染治理行业发展趋势分析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一、2025年水体砷污染治理市场前景分析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二、2025年水体砷污染治理发展趋势预测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三、2025-2031年我国水体砷污染治理行业发展剖析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五、未来水体砷污染治理行业发展变局剖析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水体砷污染治理图片</w:t>
      </w:r>
      <w:r>
        <w:rPr>
          <w:rFonts w:hint="eastAsia"/>
        </w:rPr>
        <w:br/>
      </w:r>
      <w:r>
        <w:rPr>
          <w:rFonts w:hint="eastAsia"/>
        </w:rPr>
        <w:t>　　图表 水体砷污染治理种类 分类</w:t>
      </w:r>
      <w:r>
        <w:rPr>
          <w:rFonts w:hint="eastAsia"/>
        </w:rPr>
        <w:br/>
      </w:r>
      <w:r>
        <w:rPr>
          <w:rFonts w:hint="eastAsia"/>
        </w:rPr>
        <w:t>　　图表 水体砷污染治理用途 应用</w:t>
      </w:r>
      <w:r>
        <w:rPr>
          <w:rFonts w:hint="eastAsia"/>
        </w:rPr>
        <w:br/>
      </w:r>
      <w:r>
        <w:rPr>
          <w:rFonts w:hint="eastAsia"/>
        </w:rPr>
        <w:t>　　图表 水体砷污染治理主要特点</w:t>
      </w:r>
      <w:r>
        <w:rPr>
          <w:rFonts w:hint="eastAsia"/>
        </w:rPr>
        <w:br/>
      </w:r>
      <w:r>
        <w:rPr>
          <w:rFonts w:hint="eastAsia"/>
        </w:rPr>
        <w:t>　　图表 水体砷污染治理产业链分析</w:t>
      </w:r>
      <w:r>
        <w:rPr>
          <w:rFonts w:hint="eastAsia"/>
        </w:rPr>
        <w:br/>
      </w:r>
      <w:r>
        <w:rPr>
          <w:rFonts w:hint="eastAsia"/>
        </w:rPr>
        <w:t>　　图表 水体砷污染治理政策分析</w:t>
      </w:r>
      <w:r>
        <w:rPr>
          <w:rFonts w:hint="eastAsia"/>
        </w:rPr>
        <w:br/>
      </w:r>
      <w:r>
        <w:rPr>
          <w:rFonts w:hint="eastAsia"/>
        </w:rPr>
        <w:t>　　图表 水体砷污染治理技术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2019-2024年水体砷污染治理行业市场容量分析</w:t>
      </w:r>
      <w:r>
        <w:rPr>
          <w:rFonts w:hint="eastAsia"/>
        </w:rPr>
        <w:br/>
      </w:r>
      <w:r>
        <w:rPr>
          <w:rFonts w:hint="eastAsia"/>
        </w:rPr>
        <w:t>　　图表 水体砷污染治理生产现状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2019-2024年中国水体砷污染治理行业产量及增长趋势</w:t>
      </w:r>
      <w:r>
        <w:rPr>
          <w:rFonts w:hint="eastAsia"/>
        </w:rPr>
        <w:br/>
      </w:r>
      <w:r>
        <w:rPr>
          <w:rFonts w:hint="eastAsia"/>
        </w:rPr>
        <w:t>　　图表 水体砷污染治理行业动态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2025年中国水体砷污染治理行业需求领域分布格局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2019-2024年中国水体砷污染治理价格走势</w:t>
      </w:r>
      <w:r>
        <w:rPr>
          <w:rFonts w:hint="eastAsia"/>
        </w:rPr>
        <w:br/>
      </w:r>
      <w:r>
        <w:rPr>
          <w:rFonts w:hint="eastAsia"/>
        </w:rPr>
        <w:t>　　图表 2024年水体砷污染治理成本和利润分析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**地区水体砷污染治理行业市场需求情况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水体砷污染治理品牌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企业水体砷污染治理型号 规格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水体砷污染治理企业（一）经营分析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水体砷污染治理上游现状</w:t>
      </w:r>
      <w:r>
        <w:rPr>
          <w:rFonts w:hint="eastAsia"/>
        </w:rPr>
        <w:br/>
      </w:r>
      <w:r>
        <w:rPr>
          <w:rFonts w:hint="eastAsia"/>
        </w:rPr>
        <w:t>　　图表 水体砷污染治理下游调研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水体砷污染治理企业（二）概况</w:t>
      </w:r>
      <w:r>
        <w:rPr>
          <w:rFonts w:hint="eastAsia"/>
        </w:rPr>
        <w:br/>
      </w:r>
      <w:r>
        <w:rPr>
          <w:rFonts w:hint="eastAsia"/>
        </w:rPr>
        <w:t>　　图表 企业水体砷污染治理型号 规格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水体砷污染治理企业（二）经营分析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企业水体砷污染治理型号 规格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水体砷污染治理企业（三）经营分析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水体砷污染治理企业（三）成长能力情况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水体砷污染治理优势</w:t>
      </w:r>
      <w:r>
        <w:rPr>
          <w:rFonts w:hint="eastAsia"/>
        </w:rPr>
        <w:br/>
      </w:r>
      <w:r>
        <w:rPr>
          <w:rFonts w:hint="eastAsia"/>
        </w:rPr>
        <w:t>　　图表 水体砷污染治理劣势</w:t>
      </w:r>
      <w:r>
        <w:rPr>
          <w:rFonts w:hint="eastAsia"/>
        </w:rPr>
        <w:br/>
      </w:r>
      <w:r>
        <w:rPr>
          <w:rFonts w:hint="eastAsia"/>
        </w:rPr>
        <w:t>　　图表 水体砷污染治理机会</w:t>
      </w:r>
      <w:r>
        <w:rPr>
          <w:rFonts w:hint="eastAsia"/>
        </w:rPr>
        <w:br/>
      </w:r>
      <w:r>
        <w:rPr>
          <w:rFonts w:hint="eastAsia"/>
        </w:rPr>
        <w:t>　　图表 水体砷污染治理威胁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2025-2031年中国水体砷污染治理行业发展趋势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2a89de4544f64" w:history="1">
        <w:r>
          <w:rPr>
            <w:rStyle w:val="Hyperlink"/>
          </w:rPr>
          <w:t>2025-2031年中国水体砷污染治理行业现状与趋势预测报告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2a89de4544f64" w:history="1">
        <w:r>
          <w:rPr>
            <w:rStyle w:val="Hyperlink"/>
          </w:rPr>
          <w:t>https://www.20087.com/2/58/ShuiTiShenWuRanZhiLiHangYeFaZhanQuShi.html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热点：水质砷超标怎么办怎么处理、水体砷污染治理措施、热镀锌的污染中有砷吗、水体砷污染治理论文、土壤砷污染、砷污染的治理、废水中砷的去除、砷污染现状、水体的富营养化污染是什么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95de184d843f6" w:history="1">
      <w:r>
        <w:rPr>
          <w:rStyle w:val="Hyperlink"/>
        </w:rPr>
        <w:t>2025-2031年中国水体砷污染治理行业现状与趋势预测报告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uiTiShenWuRanZhiLiHangYeFaZhanQuShi.html" TargetMode="External" Id="Rdf22a89de454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uiTiShenWuRanZhiLiHangYeFaZhanQuShi.html" TargetMode="External" Id="R46095de184d8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2024-08-19T05:08:00Z</dcterms:created>
  <dcterms:modified xsi:type="dcterms:W3CDTF">2024-08-19T06:08:00Z</dcterms:modified>
  <dc:subject>2025-2031年中国水体砷污染治理行业现状与趋势预测报告</dc:subject>
  <dc:title>2025-2031年中国水体砷污染治理行业现状与趋势预测报告</dc:title>
  <cp:keywords>2025-2031年中国水体砷污染治理行业现状与趋势预测报告</cp:keywords>
  <dc:description>2025-2031年中国水体砷污染治理行业现状与趋势预测报告</dc:description>
</cp:coreProperties>
</file>