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f7cfd2ed4d4a" w:history="1">
              <w:r>
                <w:rPr>
                  <w:rStyle w:val="Hyperlink"/>
                </w:rPr>
                <w:t>中国盒子市场现状与前景趋势报告（2025-2031年）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f7cfd2ed4d4a" w:history="1">
              <w:r>
                <w:rPr>
                  <w:rStyle w:val="Hyperlink"/>
                </w:rPr>
                <w:t>中国盒子市场现状与前景趋势报告（2025-2031年）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8f7cfd2ed4d4a" w:history="1">
                <w:r>
                  <w:rPr>
                    <w:rStyle w:val="Hyperlink"/>
                  </w:rPr>
                  <w:t>https://www.20087.com/2/98/HeZiHangYeQianJingQuShi.html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子指各类包装盒、收纳盒及创新功能盒等，它们在日常生活与商业活动中扮演着重要角色。随着环保意识的提升，可降解材料和循环利用的包装盒日益受到推崇，如纸质、竹制和玉米淀粉基塑料盒。在设计上，追求简约风格与实用性相结合，同时，为满足特定物品的储存需求，功能性盒子设计更加多样化，如带有防潮、防震功能的电子设备收纳盒。</w:t>
      </w:r>
      <w:r>
        <w:rPr>
          <w:rFonts w:hint="eastAsia"/>
        </w:rPr>
        <w:br/>
      </w:r>
      <w:r>
        <w:rPr>
          <w:rFonts w:hint="eastAsia"/>
        </w:rPr>
        <w:t>　　未来，盒子行业将更加注重生态友好与技术创新。生物基材料和可循环材料的使用将更加广泛，推动包装行业的绿色转型。智能盒子概念的兴起，如加入RFID标签、智能锁等技术的快递盒，将提高物流效率与安全性。此外，随着个性化需求的增长，定制化盒子服务将提供更多创意设计与个性化选择，满足不同消费者和品牌的需求，同时，模块化盒子设计，支持用户根据需要自由组合，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f7cfd2ed4d4a" w:history="1">
        <w:r>
          <w:rPr>
            <w:rStyle w:val="Hyperlink"/>
          </w:rPr>
          <w:t>中国盒子市场现状与前景趋势报告（2025-2031年）</w:t>
        </w:r>
      </w:hyperlink>
      <w:r>
        <w:rPr>
          <w:rFonts w:hint="eastAsia"/>
        </w:rPr>
        <w:t>》依托权威机构及相关协会的数据资料，全面解析了盒子行业现状、市场需求及市场规模，系统梳理了盒子产业链结构、价格趋势及各细分市场动态。报告对盒子市场前景与发展趋势进行了科学预测，重点分析了品牌竞争格局、市场集中度及主要企业的经营表现。同时，通过SWOT分析揭示了盒子行业面临的机遇与风险，为盒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盒子行业概述</w:t>
      </w:r>
      <w:r>
        <w:rPr>
          <w:rFonts w:hint="eastAsia"/>
        </w:rPr>
        <w:br/>
      </w:r>
      <w:r>
        <w:rPr>
          <w:rFonts w:hint="eastAsia"/>
        </w:rPr>
        <w:t>　　第一节 盒子定义与分类</w:t>
      </w:r>
      <w:r>
        <w:rPr>
          <w:rFonts w:hint="eastAsia"/>
        </w:rPr>
        <w:br/>
      </w:r>
      <w:r>
        <w:rPr>
          <w:rFonts w:hint="eastAsia"/>
        </w:rPr>
        <w:t>　　第二节 盒子应用领域</w:t>
      </w:r>
      <w:r>
        <w:rPr>
          <w:rFonts w:hint="eastAsia"/>
        </w:rPr>
        <w:br/>
      </w:r>
      <w:r>
        <w:rPr>
          <w:rFonts w:hint="eastAsia"/>
        </w:rPr>
        <w:t>　　第三节 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一、盒子行业赢利性评估</w:t>
      </w:r>
      <w:r>
        <w:rPr>
          <w:rFonts w:hint="eastAsia"/>
        </w:rPr>
        <w:br/>
      </w:r>
      <w:r>
        <w:rPr>
          <w:rFonts w:hint="eastAsia"/>
        </w:rPr>
        <w:t>　　　　二、盒子行业成长速度分析</w:t>
      </w:r>
      <w:r>
        <w:rPr>
          <w:rFonts w:hint="eastAsia"/>
        </w:rPr>
        <w:br/>
      </w:r>
      <w:r>
        <w:rPr>
          <w:rFonts w:hint="eastAsia"/>
        </w:rPr>
        <w:t>　　　　三、盒子附加值提升空间探讨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四、盒子行业进入壁垒分析</w:t>
      </w:r>
      <w:r>
        <w:rPr>
          <w:rFonts w:hint="eastAsia"/>
        </w:rPr>
        <w:br/>
      </w:r>
      <w:r>
        <w:rPr>
          <w:rFonts w:hint="eastAsia"/>
        </w:rPr>
        <w:t>　　　　五、盒子行业风险性评估</w:t>
      </w:r>
      <w:r>
        <w:rPr>
          <w:rFonts w:hint="eastAsia"/>
        </w:rPr>
        <w:br/>
      </w:r>
      <w:r>
        <w:rPr>
          <w:rFonts w:hint="eastAsia"/>
        </w:rPr>
        <w:t>　　　　六、盒子行业周期性分析</w:t>
      </w:r>
      <w:r>
        <w:rPr>
          <w:rFonts w:hint="eastAsia"/>
        </w:rPr>
        <w:br/>
      </w:r>
      <w:r>
        <w:rPr>
          <w:rFonts w:hint="eastAsia"/>
        </w:rPr>
        <w:t>　　　　七、盒子行业竞争程度指标</w:t>
      </w:r>
      <w:r>
        <w:rPr>
          <w:rFonts w:hint="eastAsia"/>
        </w:rPr>
        <w:br/>
      </w:r>
      <w:r>
        <w:rPr>
          <w:rFonts w:hint="eastAsia"/>
        </w:rPr>
        <w:t>　　　　八、盒子行业成熟度综合分析</w:t>
      </w:r>
      <w:r>
        <w:rPr>
          <w:rFonts w:hint="eastAsia"/>
        </w:rPr>
        <w:br/>
      </w:r>
      <w:r>
        <w:rPr>
          <w:rFonts w:hint="eastAsia"/>
        </w:rPr>
        <w:t>　　第四节 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2024-2025年全球盒子行业发展分析</w:t>
      </w:r>
      <w:r>
        <w:rPr>
          <w:rFonts w:hint="eastAsia"/>
        </w:rPr>
        <w:br/>
      </w:r>
      <w:r>
        <w:rPr>
          <w:rFonts w:hint="eastAsia"/>
        </w:rPr>
        <w:t>　　　　一、全球盒子行业市场规模与趋势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二、全球盒子行业发展特点</w:t>
      </w:r>
      <w:r>
        <w:rPr>
          <w:rFonts w:hint="eastAsia"/>
        </w:rPr>
        <w:br/>
      </w:r>
      <w:r>
        <w:rPr>
          <w:rFonts w:hint="eastAsia"/>
        </w:rPr>
        <w:t>　　　　三、全球盒子行业竞争格局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一、盒子技术发展趋势</w:t>
      </w:r>
      <w:r>
        <w:rPr>
          <w:rFonts w:hint="eastAsia"/>
        </w:rPr>
        <w:br/>
      </w:r>
      <w:r>
        <w:rPr>
          <w:rFonts w:hint="eastAsia"/>
        </w:rPr>
        <w:t>　　　　二、盒子行业发展趋势</w:t>
      </w:r>
      <w:r>
        <w:rPr>
          <w:rFonts w:hint="eastAsia"/>
        </w:rPr>
        <w:br/>
      </w:r>
      <w:r>
        <w:rPr>
          <w:rFonts w:hint="eastAsia"/>
        </w:rPr>
        <w:t>　　　　三、盒子行业发展潜力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盒子行业产量情况分析与趋势预测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一、2019-2024年盒子行业产量与增长趋势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三、2025-2031年盒子产量预测</w:t>
      </w:r>
      <w:r>
        <w:rPr>
          <w:rFonts w:hint="eastAsia"/>
        </w:rPr>
        <w:br/>
      </w:r>
      <w:r>
        <w:rPr>
          <w:rFonts w:hint="eastAsia"/>
        </w:rPr>
        <w:t>　　第三节 2025-2031年盒子市场需求与销售分析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一、2024-2025年盒子行业需求现状</w:t>
      </w:r>
      <w:r>
        <w:rPr>
          <w:rFonts w:hint="eastAsia"/>
        </w:rPr>
        <w:br/>
      </w:r>
      <w:r>
        <w:rPr>
          <w:rFonts w:hint="eastAsia"/>
        </w:rPr>
        <w:t>　　　　二、盒子客户群体与需求特点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一、2019-2024年盒子进口规模分析</w:t>
      </w:r>
      <w:r>
        <w:rPr>
          <w:rFonts w:hint="eastAsia"/>
        </w:rPr>
        <w:br/>
      </w:r>
      <w:r>
        <w:rPr>
          <w:rFonts w:hint="eastAsia"/>
        </w:rPr>
        <w:t>　　　　二、盒子主要进口来源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一、2019-2024年盒子出口规模分析</w:t>
      </w:r>
      <w:r>
        <w:rPr>
          <w:rFonts w:hint="eastAsia"/>
        </w:rPr>
        <w:br/>
      </w:r>
      <w:r>
        <w:rPr>
          <w:rFonts w:hint="eastAsia"/>
        </w:rPr>
        <w:t>　　　　二、盒子主要出口目的地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中国盒子行业总体规模分析</w:t>
      </w:r>
      <w:r>
        <w:rPr>
          <w:rFonts w:hint="eastAsia"/>
        </w:rPr>
        <w:br/>
      </w:r>
      <w:r>
        <w:rPr>
          <w:rFonts w:hint="eastAsia"/>
        </w:rPr>
        <w:t>　　　　一、盒子企业数量与结构</w:t>
      </w:r>
      <w:r>
        <w:rPr>
          <w:rFonts w:hint="eastAsia"/>
        </w:rPr>
        <w:br/>
      </w:r>
      <w:r>
        <w:rPr>
          <w:rFonts w:hint="eastAsia"/>
        </w:rPr>
        <w:t>　　　　二、盒子从业人员规模</w:t>
      </w:r>
      <w:r>
        <w:rPr>
          <w:rFonts w:hint="eastAsia"/>
        </w:rPr>
        <w:br/>
      </w:r>
      <w:r>
        <w:rPr>
          <w:rFonts w:hint="eastAsia"/>
        </w:rPr>
        <w:t>　　　　三、盒子行业资产状况</w:t>
      </w:r>
      <w:r>
        <w:rPr>
          <w:rFonts w:hint="eastAsia"/>
        </w:rPr>
        <w:br/>
      </w:r>
      <w:r>
        <w:rPr>
          <w:rFonts w:hint="eastAsia"/>
        </w:rPr>
        <w:t>　　第二节 中国盒子行业财务指标总体分析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中国盒子行业竞争格局分析</w:t>
      </w:r>
      <w:r>
        <w:rPr>
          <w:rFonts w:hint="eastAsia"/>
        </w:rPr>
        <w:br/>
      </w:r>
      <w:r>
        <w:rPr>
          <w:rFonts w:hint="eastAsia"/>
        </w:rPr>
        <w:t>　　第一节 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2024-2025年盒子行业竞争力分析</w:t>
      </w:r>
      <w:r>
        <w:rPr>
          <w:rFonts w:hint="eastAsia"/>
        </w:rPr>
        <w:br/>
      </w:r>
      <w:r>
        <w:rPr>
          <w:rFonts w:hint="eastAsia"/>
        </w:rPr>
        <w:t>　　　　一、盒子供应商议价能力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2025年中国盒子企业发展策略分析</w:t>
      </w:r>
      <w:r>
        <w:rPr>
          <w:rFonts w:hint="eastAsia"/>
        </w:rPr>
        <w:br/>
      </w:r>
      <w:r>
        <w:rPr>
          <w:rFonts w:hint="eastAsia"/>
        </w:rPr>
        <w:t>　　第一节 盒子市场策略分析</w:t>
      </w:r>
      <w:r>
        <w:rPr>
          <w:rFonts w:hint="eastAsia"/>
        </w:rPr>
        <w:br/>
      </w:r>
      <w:r>
        <w:rPr>
          <w:rFonts w:hint="eastAsia"/>
        </w:rPr>
        <w:t>　　　　一、盒子市场定位与拓展策略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二、盒子市场细分与目标客户</w:t>
      </w:r>
      <w:r>
        <w:rPr>
          <w:rFonts w:hint="eastAsia"/>
        </w:rPr>
        <w:br/>
      </w:r>
      <w:r>
        <w:rPr>
          <w:rFonts w:hint="eastAsia"/>
        </w:rPr>
        <w:t>　　第二节 盒子销售策略分析</w:t>
      </w:r>
      <w:r>
        <w:rPr>
          <w:rFonts w:hint="eastAsia"/>
        </w:rPr>
        <w:br/>
      </w:r>
      <w:r>
        <w:rPr>
          <w:rFonts w:hint="eastAsia"/>
        </w:rPr>
        <w:t>　　　　一、盒子销售渠道与网络建设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提高盒子企业竞争力建议</w:t>
      </w:r>
      <w:r>
        <w:rPr>
          <w:rFonts w:hint="eastAsia"/>
        </w:rPr>
        <w:br/>
      </w:r>
      <w:r>
        <w:rPr>
          <w:rFonts w:hint="eastAsia"/>
        </w:rPr>
        <w:t>　　　　一、盒子技术创新与管理优化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盒子品牌战略思考</w:t>
      </w:r>
      <w:r>
        <w:rPr>
          <w:rFonts w:hint="eastAsia"/>
        </w:rPr>
        <w:br/>
      </w:r>
      <w:r>
        <w:rPr>
          <w:rFonts w:hint="eastAsia"/>
        </w:rPr>
        <w:t>　　　　一、盒子品牌建设与维护</w:t>
      </w:r>
      <w:r>
        <w:rPr>
          <w:rFonts w:hint="eastAsia"/>
        </w:rPr>
        <w:br/>
      </w:r>
      <w:r>
        <w:rPr>
          <w:rFonts w:hint="eastAsia"/>
        </w:rPr>
        <w:t>　　　　二、盒子品牌影响力与市场竞争力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中国盒子行业风险与对策</w:t>
      </w:r>
      <w:r>
        <w:rPr>
          <w:rFonts w:hint="eastAsia"/>
        </w:rPr>
        <w:br/>
      </w:r>
      <w:r>
        <w:rPr>
          <w:rFonts w:hint="eastAsia"/>
        </w:rPr>
        <w:t>　　第一节 盒子行业SWOT分析</w:t>
      </w:r>
      <w:r>
        <w:rPr>
          <w:rFonts w:hint="eastAsia"/>
        </w:rPr>
        <w:br/>
      </w:r>
      <w:r>
        <w:rPr>
          <w:rFonts w:hint="eastAsia"/>
        </w:rPr>
        <w:t>　　　　一、盒子行业优势分析</w:t>
      </w:r>
      <w:r>
        <w:rPr>
          <w:rFonts w:hint="eastAsia"/>
        </w:rPr>
        <w:br/>
      </w:r>
      <w:r>
        <w:rPr>
          <w:rFonts w:hint="eastAsia"/>
        </w:rPr>
        <w:t>　　　　二、盒子行业劣势分析</w:t>
      </w:r>
      <w:r>
        <w:rPr>
          <w:rFonts w:hint="eastAsia"/>
        </w:rPr>
        <w:br/>
      </w:r>
      <w:r>
        <w:rPr>
          <w:rFonts w:hint="eastAsia"/>
        </w:rPr>
        <w:t>　　　　三、盒子市场机会探索</w:t>
      </w:r>
      <w:r>
        <w:rPr>
          <w:rFonts w:hint="eastAsia"/>
        </w:rPr>
        <w:br/>
      </w:r>
      <w:r>
        <w:rPr>
          <w:rFonts w:hint="eastAsia"/>
        </w:rPr>
        <w:t>　　　　四、盒子市场威胁评估</w:t>
      </w:r>
      <w:r>
        <w:rPr>
          <w:rFonts w:hint="eastAsia"/>
        </w:rPr>
        <w:br/>
      </w:r>
      <w:r>
        <w:rPr>
          <w:rFonts w:hint="eastAsia"/>
        </w:rPr>
        <w:t>　　第二节 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2025-2031年中国盒子行业前景与发展趋势</w:t>
      </w:r>
      <w:r>
        <w:rPr>
          <w:rFonts w:hint="eastAsia"/>
        </w:rPr>
        <w:br/>
      </w:r>
      <w:r>
        <w:rPr>
          <w:rFonts w:hint="eastAsia"/>
        </w:rPr>
        <w:t>　　第一节 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一、盒子行业发展方向预测</w:t>
      </w:r>
      <w:r>
        <w:rPr>
          <w:rFonts w:hint="eastAsia"/>
        </w:rPr>
        <w:br/>
      </w:r>
      <w:r>
        <w:rPr>
          <w:rFonts w:hint="eastAsia"/>
        </w:rPr>
        <w:t>　　　　二、盒子发展趋势分析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一、盒子市场发展潜力评估</w:t>
      </w:r>
      <w:r>
        <w:rPr>
          <w:rFonts w:hint="eastAsia"/>
        </w:rPr>
        <w:br/>
      </w:r>
      <w:r>
        <w:rPr>
          <w:rFonts w:hint="eastAsia"/>
        </w:rPr>
        <w:t>　　　　二、盒子新兴市场与机遇探索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盒子行业历程</w:t>
      </w:r>
      <w:r>
        <w:rPr>
          <w:rFonts w:hint="eastAsia"/>
        </w:rPr>
        <w:br/>
      </w:r>
      <w:r>
        <w:rPr>
          <w:rFonts w:hint="eastAsia"/>
        </w:rPr>
        <w:t>　　图表 盒子行业生命周期</w:t>
      </w:r>
      <w:r>
        <w:rPr>
          <w:rFonts w:hint="eastAsia"/>
        </w:rPr>
        <w:br/>
      </w:r>
      <w:r>
        <w:rPr>
          <w:rFonts w:hint="eastAsia"/>
        </w:rPr>
        <w:t>　　图表 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2025年中国盒子进口国家及地区分析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盒子企业信息</w:t>
      </w:r>
      <w:r>
        <w:rPr>
          <w:rFonts w:hint="eastAsia"/>
        </w:rPr>
        <w:br/>
      </w:r>
      <w:r>
        <w:rPr>
          <w:rFonts w:hint="eastAsia"/>
        </w:rPr>
        <w:t>　　图表 盒子企业经营情况分析</w:t>
      </w:r>
      <w:r>
        <w:rPr>
          <w:rFonts w:hint="eastAsia"/>
        </w:rPr>
        <w:br/>
      </w:r>
      <w:r>
        <w:rPr>
          <w:rFonts w:hint="eastAsia"/>
        </w:rPr>
        <w:t>　　图表 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f7cfd2ed4d4a" w:history="1">
        <w:r>
          <w:rPr>
            <w:rStyle w:val="Hyperlink"/>
          </w:rPr>
          <w:t>中国盒子市场现状与前景趋势报告（2025-2031年）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8f7cfd2ed4d4a" w:history="1">
        <w:r>
          <w:rPr>
            <w:rStyle w:val="Hyperlink"/>
          </w:rPr>
          <w:t>https://www.20087.com/2/98/HeZiHangYeQianJingQuShi.html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热点：996盒子传奇官网、盒子里的猫、996盒子会员免费开通、盒子集的猫第二季、游戏盒子、盒子游戏、盒子下载安装、盒子里的猫第二季在线观看、电视盒子影视软件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62c9768cb474e" w:history="1">
      <w:r>
        <w:rPr>
          <w:rStyle w:val="Hyperlink"/>
        </w:rPr>
        <w:t>中国盒子市场现状与前景趋势报告（2025-2031年）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eZiHangYeQianJingQuShi.html" TargetMode="External" Id="Rad78f7cfd2ed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eZiHangYeQianJingQuShi.html" TargetMode="External" Id="Rf8e62c9768cb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2025-01-03T08:14:00Z</dcterms:created>
  <dcterms:modified xsi:type="dcterms:W3CDTF">2025-01-03T09:14:00Z</dcterms:modified>
  <dc:subject>中国盒子市场现状与前景趋势报告（2025-2031年）</dc:subject>
  <dc:title>中国盒子市场现状与前景趋势报告（2025-2031年）</dc:title>
  <cp:keywords>中国盒子市场现状与前景趋势报告（2025-2031年）</cp:keywords>
  <dc:description>中国盒子市场现状与前景趋势报告（2025-2031年）</dc:description>
</cp:coreProperties>
</file>