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54a269da4a69" w:history="1">
              <w:r>
                <w:rPr>
                  <w:rStyle w:val="Hyperlink"/>
                </w:rPr>
                <w:t>2025年中国旅游景区发展现状调研及市场前景分析报告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54a269da4a69" w:history="1">
              <w:r>
                <w:rPr>
                  <w:rStyle w:val="Hyperlink"/>
                </w:rPr>
                <w:t>2025年中国旅游景区发展现状调研及市场前景分析报告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654a269da4a69" w:history="1">
                <w:r>
                  <w:rPr>
                    <w:rStyle w:val="Hyperlink"/>
                  </w:rPr>
                  <w:t>https://www.20087.com/M_QiTa/83/LvYouJingQuHangYeXianZhuangYuFaZhanQianJing.html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行业作为全球旅游业和文化产业的重要组成部分，近年来在全球范围内经历了从传统景区到智能景区、绿色景区、特色景区等多元化方向的发展。目前，旅游景区行业正从单一的景区开发向系统集成、智能控制、品牌建设等方向发展，通过采用新技术、新材料、新工艺，提高景区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旅游景区行业的发展将更加注重技术创新和个性化服务。技术创新方面，将引入更多前沿技术，如虚拟现实、增强现实、大数据分析等，推动旅游景区的智能化、精准化、个性化服务；个性化服务方面，将根据不同游客群体、不同需求，提供更加定制化、差异化、高质量的旅游产品和服务，满足消费者对个性化、便捷化、智能化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654a269da4a69" w:history="1">
        <w:r>
          <w:rPr>
            <w:rStyle w:val="Hyperlink"/>
          </w:rPr>
          <w:t>2025年中国旅游景区发展现状调研及市场前景分析报告</w:t>
        </w:r>
      </w:hyperlink>
      <w:r>
        <w:rPr>
          <w:rFonts w:hint="eastAsia"/>
        </w:rPr>
        <w:t>》通过详实的数据分析，全面解析了旅游景区行业的市场规模、需求动态及价格趋势，深入探讨了旅游景区产业链上下游的协同关系与竞争格局变化。报告对旅游景区细分市场进行精准划分，结合重点企业研究，揭示了品牌影响力与市场集中度的现状，为行业参与者提供了清晰的竞争态势洞察。同时，报告结合宏观经济环境、技术发展路径及消费者需求演变，科学预测了旅游景区行业的未来发展方向，并针对潜在风险提出了切实可行的应对策略。报告为旅游景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行业运行环境与形势分析</w:t>
      </w:r>
      <w:r>
        <w:rPr>
          <w:rFonts w:hint="eastAsia"/>
        </w:rPr>
        <w:br/>
      </w:r>
      <w:r>
        <w:rPr>
          <w:rFonts w:hint="eastAsia"/>
        </w:rPr>
        <w:t>第一章 2024-2025年中国旅游消费市场透析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2024-2025年中国旅游消费情况分析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2024-2025年中国旅游景区细分领域分析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四社会类的旅游景区</w:t>
      </w:r>
      <w:r>
        <w:rPr>
          <w:rFonts w:hint="eastAsia"/>
        </w:rPr>
        <w:br/>
      </w:r>
      <w:r>
        <w:rPr>
          <w:rFonts w:hint="eastAsia"/>
        </w:rPr>
        <w:t>　　第三节 2024-2025年中国景区经营模式分析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三、"景政合一"模式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2024-2025年中国景区景点旅游业市场剖析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2024-2025年中国旅游景区景点市场化新时展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2024-2025年中国景区价格分析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2024-2025年中国旅游景区的竞争力分析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2024-2025年中国旅游景区产业结构存在的问题探讨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五、区域交通网络对旅游业的影响与投资策略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行业细分领域发展分析</w:t>
      </w:r>
      <w:r>
        <w:rPr>
          <w:rFonts w:hint="eastAsia"/>
        </w:rPr>
        <w:br/>
      </w:r>
      <w:r>
        <w:rPr>
          <w:rFonts w:hint="eastAsia"/>
        </w:rPr>
        <w:t>第五章 2024-2025年中国旅游景区、景点细分领域透析－红色旅游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2024-2025年中国红色旅游运行总况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五、红色旅游发展进入"大提速"阶段</w:t>
      </w:r>
      <w:r>
        <w:rPr>
          <w:rFonts w:hint="eastAsia"/>
        </w:rPr>
        <w:br/>
      </w:r>
      <w:r>
        <w:rPr>
          <w:rFonts w:hint="eastAsia"/>
        </w:rPr>
        <w:t>　　第三节 2024-2025年中国红色旅游成绩分析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加快红色旅游发展的建议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2024-2025年西藏旅游深度剖析分析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二、西藏旅游业的亮点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2024-2025年中国农业旅游产业运行总况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2024-2025年中国农业旅游在促进发展中的作用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七、有效缓解了"黄金周"各传统旅游景点的压力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2025-2031年我国开发农业旅游项目前景广阔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2024-2025年中国工业旅游产业发展综述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2024-2025年中国工业旅游产业运行动态分析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2024-2025年中国工业旅游的思考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2024-2025年中国工业游关键节点突破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四、苏州工业园区试水"工业旅游"新模式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2024-2025年中国特种旅游运行总况</w:t>
      </w:r>
      <w:r>
        <w:rPr>
          <w:rFonts w:hint="eastAsia"/>
        </w:rPr>
        <w:br/>
      </w:r>
      <w:r>
        <w:rPr>
          <w:rFonts w:hint="eastAsia"/>
        </w:rPr>
        <w:t>　　　　一、中国特种旅游所处发展阶段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二、中国十大特种旅游胜地概述</w:t>
      </w:r>
      <w:r>
        <w:rPr>
          <w:rFonts w:hint="eastAsia"/>
        </w:rPr>
        <w:br/>
      </w:r>
      <w:r>
        <w:rPr>
          <w:rFonts w:hint="eastAsia"/>
        </w:rPr>
        <w:t>　　　　三、中国特种旅游业的思考</w:t>
      </w:r>
      <w:r>
        <w:rPr>
          <w:rFonts w:hint="eastAsia"/>
        </w:rPr>
        <w:br/>
      </w:r>
      <w:r>
        <w:rPr>
          <w:rFonts w:hint="eastAsia"/>
        </w:rPr>
        <w:t>　　第三节 2024-2025年中国特种旅游的开发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2025-2031年中国开发特种旅游市场发展战略分析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一、根据市场需求，设计"新"、"特"、"险"、"奇"旅游产品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四、精心准备，力争特种旅游"零风险"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t>　　　　第四部 分行业营销策略与发展趋势分析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2024-2025年中国旅游景区、景点营销策略制定依据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2024-2025年中国旅游景区、景点景区营销策略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2024-2025年中国旅游景区、景点旅游景区品牌传播分析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2025-2031年中国旅游景区趋势分析与趋势预测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第二节 2025-2031年中国旅游景区发展趋势分析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二、2025年前旅游业收入年均增率分析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行业投资前景研究研究</w:t>
      </w:r>
      <w:r>
        <w:rPr>
          <w:rFonts w:hint="eastAsia"/>
        </w:rPr>
        <w:br/>
      </w:r>
      <w:r>
        <w:rPr>
          <w:rFonts w:hint="eastAsia"/>
        </w:rPr>
        <w:t>第十三章 2024-2025年中国旅游景区投资盈利分析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2024-2025年中国旅游收入模式简析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2024-2025年中国景区盈利模式选择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2024-2025年中国景区收益链分析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2025-2031年中国旅游景区投资规划建议研究报告</w:t>
      </w:r>
      <w:r>
        <w:rPr>
          <w:rFonts w:hint="eastAsia"/>
        </w:rPr>
        <w:br/>
      </w:r>
      <w:r>
        <w:rPr>
          <w:rFonts w:hint="eastAsia"/>
        </w:rPr>
        <w:t>　　第一节 2024-2025年中国旅游业投资特性分析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六、我国旅游市场行业前景调研看好，投资回报较快</w:t>
      </w:r>
      <w:r>
        <w:rPr>
          <w:rFonts w:hint="eastAsia"/>
        </w:rPr>
        <w:br/>
      </w:r>
      <w:r>
        <w:rPr>
          <w:rFonts w:hint="eastAsia"/>
        </w:rPr>
        <w:t>　　第二节 2024-2025年中国旅游景区投资特性分析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2025-2031年中国旅游投资的趋势探析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四、重点区域成为吸引大规模旅游投入的"磁场"</w:t>
      </w:r>
      <w:r>
        <w:rPr>
          <w:rFonts w:hint="eastAsia"/>
        </w:rPr>
        <w:br/>
      </w:r>
      <w:r>
        <w:rPr>
          <w:rFonts w:hint="eastAsia"/>
        </w:rPr>
        <w:t>　　第五节 2025-2031年中国旅游景区投资前景及防范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第六节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2025年经济指标环比数据表</w:t>
      </w:r>
      <w:r>
        <w:rPr>
          <w:rFonts w:hint="eastAsia"/>
        </w:rPr>
        <w:br/>
      </w:r>
      <w:r>
        <w:rPr>
          <w:rFonts w:hint="eastAsia"/>
        </w:rPr>
        <w:t>　　图表 2024-2025年国内生产总值增速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制造业PMI指数（经季节 调整）</w:t>
      </w:r>
      <w:r>
        <w:rPr>
          <w:rFonts w:hint="eastAsia"/>
        </w:rPr>
        <w:br/>
      </w:r>
      <w:r>
        <w:rPr>
          <w:rFonts w:hint="eastAsia"/>
        </w:rPr>
        <w:t>　　图表 中国的世界文化遗产</w:t>
      </w:r>
      <w:r>
        <w:rPr>
          <w:rFonts w:hint="eastAsia"/>
        </w:rPr>
        <w:br/>
      </w:r>
      <w:r>
        <w:rPr>
          <w:rFonts w:hint="eastAsia"/>
        </w:rPr>
        <w:t>　　图表 中国的非物质文化遗产</w:t>
      </w:r>
      <w:r>
        <w:rPr>
          <w:rFonts w:hint="eastAsia"/>
        </w:rPr>
        <w:br/>
      </w:r>
      <w:r>
        <w:rPr>
          <w:rFonts w:hint="eastAsia"/>
        </w:rPr>
        <w:t>　　图表 中国5A级旅游景区名单（一）</w:t>
      </w:r>
      <w:r>
        <w:rPr>
          <w:rFonts w:hint="eastAsia"/>
        </w:rPr>
        <w:br/>
      </w:r>
      <w:r>
        <w:rPr>
          <w:rFonts w:hint="eastAsia"/>
        </w:rPr>
        <w:t>　　图表 中国5A级旅游景区名单（二）</w:t>
      </w:r>
      <w:r>
        <w:rPr>
          <w:rFonts w:hint="eastAsia"/>
        </w:rPr>
        <w:br/>
      </w:r>
      <w:r>
        <w:rPr>
          <w:rFonts w:hint="eastAsia"/>
        </w:rPr>
        <w:t>　　图表 2020-2025年全国铁路运输当年累计旅客发送量</w:t>
      </w:r>
      <w:r>
        <w:rPr>
          <w:rFonts w:hint="eastAsia"/>
        </w:rPr>
        <w:br/>
      </w:r>
      <w:r>
        <w:rPr>
          <w:rFonts w:hint="eastAsia"/>
        </w:rPr>
        <w:t>　　图表 2020-2025年全国铁路运输当年累计旅客周转量</w:t>
      </w:r>
      <w:r>
        <w:rPr>
          <w:rFonts w:hint="eastAsia"/>
        </w:rPr>
        <w:br/>
      </w:r>
      <w:r>
        <w:rPr>
          <w:rFonts w:hint="eastAsia"/>
        </w:rPr>
        <w:t>　　图表 2020-2025年全国公路运输旅客运输量</w:t>
      </w:r>
      <w:r>
        <w:rPr>
          <w:rFonts w:hint="eastAsia"/>
        </w:rPr>
        <w:br/>
      </w:r>
      <w:r>
        <w:rPr>
          <w:rFonts w:hint="eastAsia"/>
        </w:rPr>
        <w:t>　　图表 2020-2025年全国公路运输旅客周转量</w:t>
      </w:r>
      <w:r>
        <w:rPr>
          <w:rFonts w:hint="eastAsia"/>
        </w:rPr>
        <w:br/>
      </w:r>
      <w:r>
        <w:rPr>
          <w:rFonts w:hint="eastAsia"/>
        </w:rPr>
        <w:t>　　图表 2020-2025年全国水运运输旅客运输量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2020-2025年全国水运运输旅客周转量</w:t>
      </w:r>
      <w:r>
        <w:rPr>
          <w:rFonts w:hint="eastAsia"/>
        </w:rPr>
        <w:br/>
      </w:r>
      <w:r>
        <w:rPr>
          <w:rFonts w:hint="eastAsia"/>
        </w:rPr>
        <w:t>　　图表 2020-2025年全国民用航空旅客运输量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2020-2025年全国民用航空旅客周转量</w:t>
      </w:r>
      <w:r>
        <w:rPr>
          <w:rFonts w:hint="eastAsia"/>
        </w:rPr>
        <w:br/>
      </w:r>
      <w:r>
        <w:rPr>
          <w:rFonts w:hint="eastAsia"/>
        </w:rPr>
        <w:t>　　图表 2020-2025年西藏旅游总收入及增速</w:t>
      </w:r>
      <w:r>
        <w:rPr>
          <w:rFonts w:hint="eastAsia"/>
        </w:rPr>
        <w:br/>
      </w:r>
      <w:r>
        <w:rPr>
          <w:rFonts w:hint="eastAsia"/>
        </w:rPr>
        <w:t>　　图表 2020-2025年西藏接待国内外游客数量</w:t>
      </w:r>
      <w:r>
        <w:rPr>
          <w:rFonts w:hint="eastAsia"/>
        </w:rPr>
        <w:br/>
      </w:r>
      <w:r>
        <w:rPr>
          <w:rFonts w:hint="eastAsia"/>
        </w:rPr>
        <w:t>　　图表 2025年西藏旅游客源格局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2024-2025年桂林旅游股份有限公司获盈利能力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2024-2025年桂林旅游股份有限公司企业偿债能力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2024-2025年桂林旅游股份有限公司企业运营能力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2025年昆明世博园股份有限公司主营构成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</w:t>
      </w:r>
      <w:r>
        <w:rPr>
          <w:rFonts w:hint="eastAsia"/>
        </w:rPr>
        <w:br/>
      </w:r>
      <w:r>
        <w:rPr>
          <w:rFonts w:hint="eastAsia"/>
        </w:rPr>
        <w:t>　　图表 2025年春节 中智.林.－黄金周全国重点旅游城市旅游收入排行榜</w:t>
      </w:r>
      <w:r>
        <w:rPr>
          <w:rFonts w:hint="eastAsia"/>
        </w:rPr>
        <w:br/>
      </w:r>
      <w:r>
        <w:rPr>
          <w:rFonts w:hint="eastAsia"/>
        </w:rPr>
        <w:t>　　图表 我国旅游景区收入结构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54a269da4a69" w:history="1">
        <w:r>
          <w:rPr>
            <w:rStyle w:val="Hyperlink"/>
          </w:rPr>
          <w:t>2025年中国旅游景区发展现状调研及市场前景分析报告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654a269da4a69" w:history="1">
        <w:r>
          <w:rPr>
            <w:rStyle w:val="Hyperlink"/>
          </w:rPr>
          <w:t>https://www.20087.com/M_QiTa/83/LvYouJingQuHangYeXianZhuangYuFaZhanQianJing.html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920fce5840e2" w:history="1">
      <w:r>
        <w:rPr>
          <w:rStyle w:val="Hyperlink"/>
        </w:rPr>
        <w:t>2025年中国旅游景区发展现状调研及市场前景分析报告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LvYouJingQuHangYeXianZhuangYuFaZhanQianJing.html" TargetMode="External" Id="R642654a269d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LvYouJingQuHangYeXianZhuangYuFaZhanQianJing.html" TargetMode="External" Id="Re75b920fce5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2025-01-13T01:39:00Z</dcterms:created>
  <dcterms:modified xsi:type="dcterms:W3CDTF">2025-01-13T02:39:00Z</dcterms:modified>
  <dc:subject>2025年中国旅游景区发展现状调研及市场前景分析报告</dc:subject>
  <dc:title>2025年中国旅游景区发展现状调研及市场前景分析报告</dc:title>
  <cp:keywords>2025年中国旅游景区发展现状调研及市场前景分析报告</cp:keywords>
  <dc:description>2025年中国旅游景区发展现状调研及市场前景分析报告</dc:description>
</cp:coreProperties>
</file>