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477def4d746c1" w:history="1">
              <w:r>
                <w:rPr>
                  <w:rStyle w:val="Hyperlink"/>
                </w:rPr>
                <w:t>2024-2030年中国物业管理行业现状调研分析与市场前景预测报告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477def4d746c1" w:history="1">
              <w:r>
                <w:rPr>
                  <w:rStyle w:val="Hyperlink"/>
                </w:rPr>
                <w:t>2024-2030年中国物业管理行业现状调研分析与市场前景预测报告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9477def4d746c1" w:history="1">
                <w:r>
                  <w:rPr>
                    <w:rStyle w:val="Hyperlink"/>
                  </w:rPr>
                  <w:t>https://www.20087.com/3/88/WuYeGuanLiFaZhanQianJing.html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管理行业正经历着由传统服务模式向智慧化、多元化转型的关键时期。随着物联网、大数据、云计算等技术的深入应用，许多物业管理企业已开始构建智慧物业平台，通过智能化设备实现远程监控、智能安防、在线报修等功能，显著提高了管理效率和服务质量。同时，增值服务的拓展，如社区电商、家政服务、健康管理等，成为了新的盈利增长点，满足了居民多元化的生活需求，推动了行业的整体升级。</w:t>
      </w:r>
      <w:r>
        <w:rPr>
          <w:rFonts w:hint="eastAsia"/>
        </w:rPr>
        <w:br/>
      </w:r>
      <w:r>
        <w:rPr>
          <w:rFonts w:hint="eastAsia"/>
        </w:rPr>
        <w:t>　　未来，物业管理行业的发展将更加注重个性化服务与社区生态建设。借助AI技术的不断成熟，物业管理将实现更精准的用户画像和需求预测，提供定制化服务方案。同时，绿色物业、可持续发展将成为重要方向，通过节能改造、垃圾分类管理等措施，促进环境友好型社区的构建。此外，随着5G、区块链等技术的应用，物业管理的透明度和信任度将进一步提升，推动行业向更高层次的智慧化、社区治理一体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477def4d746c1" w:history="1">
        <w:r>
          <w:rPr>
            <w:rStyle w:val="Hyperlink"/>
          </w:rPr>
          <w:t>2024-2030年中国物业管理行业现状调研分析与市场前景预测报告</w:t>
        </w:r>
      </w:hyperlink>
      <w:r>
        <w:rPr>
          <w:rFonts w:hint="eastAsia"/>
        </w:rPr>
        <w:t>》在多年物业管理行业研究结论的基础上，结合中国物业管理行业市场的发展现状，通过资深研究团队对物业管理市场各类资讯进行整理分析，并依托国家权威数据资源和长期市场监测的数据库，对物业管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9477def4d746c1" w:history="1">
        <w:r>
          <w:rPr>
            <w:rStyle w:val="Hyperlink"/>
          </w:rPr>
          <w:t>2024-2030年中国物业管理行业现状调研分析与市场前景预测报告</w:t>
        </w:r>
      </w:hyperlink>
      <w:r>
        <w:rPr>
          <w:rFonts w:hint="eastAsia"/>
        </w:rPr>
        <w:t>可以帮助投资者准确把握物业管理行业的市场现状，为投资者进行投资作出物业管理行业前景预判，挖掘物业管理行业投资价值，同时提出物业管理行业投资策略、营销策略等方面的建议。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中国物业管理行业发展综述</w:t>
      </w:r>
      <w:r>
        <w:rPr>
          <w:rFonts w:hint="eastAsia"/>
        </w:rPr>
        <w:br/>
      </w:r>
      <w:r>
        <w:rPr>
          <w:rFonts w:hint="eastAsia"/>
        </w:rPr>
        <w:t>　　1.1 物业管理行业的定义</w:t>
      </w:r>
      <w:r>
        <w:rPr>
          <w:rFonts w:hint="eastAsia"/>
        </w:rPr>
        <w:br/>
      </w:r>
      <w:r>
        <w:rPr>
          <w:rFonts w:hint="eastAsia"/>
        </w:rPr>
        <w:t>　　　　1.1.1 物业管理的起源</w:t>
      </w:r>
      <w:r>
        <w:rPr>
          <w:rFonts w:hint="eastAsia"/>
        </w:rPr>
        <w:br/>
      </w:r>
      <w:r>
        <w:rPr>
          <w:rFonts w:hint="eastAsia"/>
        </w:rPr>
        <w:t>　　　　1.1.2 物业管理的定义</w:t>
      </w:r>
      <w:r>
        <w:rPr>
          <w:rFonts w:hint="eastAsia"/>
        </w:rPr>
        <w:br/>
      </w:r>
      <w:r>
        <w:rPr>
          <w:rFonts w:hint="eastAsia"/>
        </w:rPr>
        <w:t>　　　　1.1.3 物业管理在国民经济中的作用</w:t>
      </w:r>
      <w:r>
        <w:rPr>
          <w:rFonts w:hint="eastAsia"/>
        </w:rPr>
        <w:br/>
      </w:r>
      <w:r>
        <w:rPr>
          <w:rFonts w:hint="eastAsia"/>
        </w:rPr>
        <w:t>　　1.2 物业管理行业的发展环境</w:t>
      </w:r>
      <w:r>
        <w:rPr>
          <w:rFonts w:hint="eastAsia"/>
        </w:rPr>
        <w:br/>
      </w:r>
      <w:r>
        <w:rPr>
          <w:rFonts w:hint="eastAsia"/>
        </w:rPr>
        <w:t>　　　　1.2.1 法律、政策环境分析</w:t>
      </w:r>
      <w:r>
        <w:rPr>
          <w:rFonts w:hint="eastAsia"/>
        </w:rPr>
        <w:br/>
      </w:r>
      <w:r>
        <w:rPr>
          <w:rFonts w:hint="eastAsia"/>
        </w:rPr>
        <w:t>　　　　1.2.2 物业管理具体政策解读</w:t>
      </w:r>
      <w:r>
        <w:rPr>
          <w:rFonts w:hint="eastAsia"/>
        </w:rPr>
        <w:br/>
      </w:r>
      <w:r>
        <w:rPr>
          <w:rFonts w:hint="eastAsia"/>
        </w:rPr>
        <w:t>　　　　（1）《物业管理条例》解读</w:t>
      </w:r>
      <w:r>
        <w:rPr>
          <w:rFonts w:hint="eastAsia"/>
        </w:rPr>
        <w:br/>
      </w:r>
      <w:r>
        <w:rPr>
          <w:rFonts w:hint="eastAsia"/>
        </w:rPr>
        <w:t>　　　　（2）《物业服务收费管理办法》解读</w:t>
      </w:r>
      <w:r>
        <w:rPr>
          <w:rFonts w:hint="eastAsia"/>
        </w:rPr>
        <w:br/>
      </w:r>
      <w:r>
        <w:rPr>
          <w:rFonts w:hint="eastAsia"/>
        </w:rPr>
        <w:t>　　　　（3）《物权法》解读</w:t>
      </w:r>
      <w:r>
        <w:rPr>
          <w:rFonts w:hint="eastAsia"/>
        </w:rPr>
        <w:br/>
      </w:r>
      <w:r>
        <w:rPr>
          <w:rFonts w:hint="eastAsia"/>
        </w:rPr>
        <w:t>　　　　（4）“物业税”解读</w:t>
      </w:r>
      <w:r>
        <w:rPr>
          <w:rFonts w:hint="eastAsia"/>
        </w:rPr>
        <w:br/>
      </w:r>
      <w:r>
        <w:rPr>
          <w:rFonts w:hint="eastAsia"/>
        </w:rPr>
        <w:t>　　　　1.2.3 物业管理经济环境</w:t>
      </w:r>
      <w:r>
        <w:rPr>
          <w:rFonts w:hint="eastAsia"/>
        </w:rPr>
        <w:br/>
      </w:r>
      <w:r>
        <w:rPr>
          <w:rFonts w:hint="eastAsia"/>
        </w:rPr>
        <w:t>　　　　1.2.4 物业管理需求环境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中国物业管理所属行业发展状况分析</w:t>
      </w:r>
      <w:r>
        <w:rPr>
          <w:rFonts w:hint="eastAsia"/>
        </w:rPr>
        <w:br/>
      </w:r>
      <w:r>
        <w:rPr>
          <w:rFonts w:hint="eastAsia"/>
        </w:rPr>
        <w:t>　　2.1 房地产市场发展景气度分析</w:t>
      </w:r>
      <w:r>
        <w:rPr>
          <w:rFonts w:hint="eastAsia"/>
        </w:rPr>
        <w:br/>
      </w:r>
      <w:r>
        <w:rPr>
          <w:rFonts w:hint="eastAsia"/>
        </w:rPr>
        <w:t>　　　　2.1.1 房地产开发景气度指数分析</w:t>
      </w:r>
      <w:r>
        <w:rPr>
          <w:rFonts w:hint="eastAsia"/>
        </w:rPr>
        <w:br/>
      </w:r>
      <w:r>
        <w:rPr>
          <w:rFonts w:hint="eastAsia"/>
        </w:rPr>
        <w:t>　　　　2.1.2 房地产投资规模分析</w:t>
      </w:r>
      <w:r>
        <w:rPr>
          <w:rFonts w:hint="eastAsia"/>
        </w:rPr>
        <w:br/>
      </w:r>
      <w:r>
        <w:rPr>
          <w:rFonts w:hint="eastAsia"/>
        </w:rPr>
        <w:t>　　　　2.1.3 房地产新开工面积分析</w:t>
      </w:r>
      <w:r>
        <w:rPr>
          <w:rFonts w:hint="eastAsia"/>
        </w:rPr>
        <w:br/>
      </w:r>
      <w:r>
        <w:rPr>
          <w:rFonts w:hint="eastAsia"/>
        </w:rPr>
        <w:t>　　　　2.1.4 房地产竣工面积分析</w:t>
      </w:r>
      <w:r>
        <w:rPr>
          <w:rFonts w:hint="eastAsia"/>
        </w:rPr>
        <w:br/>
      </w:r>
      <w:r>
        <w:rPr>
          <w:rFonts w:hint="eastAsia"/>
        </w:rPr>
        <w:t>　　2.2 物业管理行业发展状况分析</w:t>
      </w:r>
      <w:r>
        <w:rPr>
          <w:rFonts w:hint="eastAsia"/>
        </w:rPr>
        <w:br/>
      </w:r>
      <w:r>
        <w:rPr>
          <w:rFonts w:hint="eastAsia"/>
        </w:rPr>
        <w:t>　　　　2.2.1 物业管理发展规模分析</w:t>
      </w:r>
      <w:r>
        <w:rPr>
          <w:rFonts w:hint="eastAsia"/>
        </w:rPr>
        <w:br/>
      </w:r>
      <w:r>
        <w:rPr>
          <w:rFonts w:hint="eastAsia"/>
        </w:rPr>
        <w:t>　　　　2.2.2 物业管理服务规模分析</w:t>
      </w:r>
      <w:r>
        <w:rPr>
          <w:rFonts w:hint="eastAsia"/>
        </w:rPr>
        <w:br/>
      </w:r>
      <w:r>
        <w:rPr>
          <w:rFonts w:hint="eastAsia"/>
        </w:rPr>
        <w:t>　　　　2.2.3 物业管理经营绩效分析</w:t>
      </w:r>
      <w:r>
        <w:rPr>
          <w:rFonts w:hint="eastAsia"/>
        </w:rPr>
        <w:br/>
      </w:r>
      <w:r>
        <w:rPr>
          <w:rFonts w:hint="eastAsia"/>
        </w:rPr>
        <w:t>　　　　2.2.4 物业管理成长潜力分析</w:t>
      </w:r>
      <w:r>
        <w:rPr>
          <w:rFonts w:hint="eastAsia"/>
        </w:rPr>
        <w:br/>
      </w:r>
      <w:r>
        <w:rPr>
          <w:rFonts w:hint="eastAsia"/>
        </w:rPr>
        <w:t>　　　　2.2.5 物业管理服务质量分析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物业管理所属行业发展规模与前景分析</w:t>
      </w:r>
      <w:r>
        <w:rPr>
          <w:rFonts w:hint="eastAsia"/>
        </w:rPr>
        <w:br/>
      </w:r>
      <w:r>
        <w:rPr>
          <w:rFonts w:hint="eastAsia"/>
        </w:rPr>
        <w:t>　　3.1 物业管理行业市场调研分析</w:t>
      </w:r>
      <w:r>
        <w:rPr>
          <w:rFonts w:hint="eastAsia"/>
        </w:rPr>
        <w:br/>
      </w:r>
      <w:r>
        <w:rPr>
          <w:rFonts w:hint="eastAsia"/>
        </w:rPr>
        <w:t>　　　　3.1.1 物业管理发展规模</w:t>
      </w:r>
      <w:r>
        <w:rPr>
          <w:rFonts w:hint="eastAsia"/>
        </w:rPr>
        <w:br/>
      </w:r>
      <w:r>
        <w:rPr>
          <w:rFonts w:hint="eastAsia"/>
        </w:rPr>
        <w:t>　　　　3.1.2 物业管理服务与收费情况</w:t>
      </w:r>
      <w:r>
        <w:rPr>
          <w:rFonts w:hint="eastAsia"/>
        </w:rPr>
        <w:br/>
      </w:r>
      <w:r>
        <w:rPr>
          <w:rFonts w:hint="eastAsia"/>
        </w:rPr>
        <w:t>　　　　3.1.3 物业管理经营收入分析</w:t>
      </w:r>
      <w:r>
        <w:rPr>
          <w:rFonts w:hint="eastAsia"/>
        </w:rPr>
        <w:br/>
      </w:r>
      <w:r>
        <w:rPr>
          <w:rFonts w:hint="eastAsia"/>
        </w:rPr>
        <w:t>　　　　3.1.4 物业管理经营效益分析</w:t>
      </w:r>
      <w:r>
        <w:rPr>
          <w:rFonts w:hint="eastAsia"/>
        </w:rPr>
        <w:br/>
      </w:r>
      <w:r>
        <w:rPr>
          <w:rFonts w:hint="eastAsia"/>
        </w:rPr>
        <w:t>　　　　3.1.5 物业管理业主满意度分析</w:t>
      </w:r>
      <w:r>
        <w:rPr>
          <w:rFonts w:hint="eastAsia"/>
        </w:rPr>
        <w:br/>
      </w:r>
      <w:r>
        <w:rPr>
          <w:rFonts w:hint="eastAsia"/>
        </w:rPr>
        <w:t>　　　　3.1.6 物业管理竞争情况分析</w:t>
      </w:r>
      <w:r>
        <w:rPr>
          <w:rFonts w:hint="eastAsia"/>
        </w:rPr>
        <w:br/>
      </w:r>
      <w:r>
        <w:rPr>
          <w:rFonts w:hint="eastAsia"/>
        </w:rPr>
        <w:t>　　　　3.1.7 物业管理在全国的地位</w:t>
      </w:r>
      <w:r>
        <w:rPr>
          <w:rFonts w:hint="eastAsia"/>
        </w:rPr>
        <w:br/>
      </w:r>
      <w:r>
        <w:rPr>
          <w:rFonts w:hint="eastAsia"/>
        </w:rPr>
        <w:t>　　3.2 物业管理行业发展经验与前景</w:t>
      </w:r>
      <w:r>
        <w:rPr>
          <w:rFonts w:hint="eastAsia"/>
        </w:rPr>
        <w:br/>
      </w:r>
      <w:r>
        <w:rPr>
          <w:rFonts w:hint="eastAsia"/>
        </w:rPr>
        <w:t>　　　　3.2.1 物业管理的经验借鉴</w:t>
      </w:r>
      <w:r>
        <w:rPr>
          <w:rFonts w:hint="eastAsia"/>
        </w:rPr>
        <w:br/>
      </w:r>
      <w:r>
        <w:rPr>
          <w:rFonts w:hint="eastAsia"/>
        </w:rPr>
        <w:t>　　　　3.2.2 物业管理的发展前景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[中:智:林:]电商行业发展分析</w:t>
      </w:r>
      <w:r>
        <w:rPr>
          <w:rFonts w:hint="eastAsia"/>
        </w:rPr>
        <w:br/>
      </w:r>
      <w:r>
        <w:rPr>
          <w:rFonts w:hint="eastAsia"/>
        </w:rPr>
        <w:t>　　4.1 电子商务发展分析</w:t>
      </w:r>
      <w:r>
        <w:rPr>
          <w:rFonts w:hint="eastAsia"/>
        </w:rPr>
        <w:br/>
      </w:r>
      <w:r>
        <w:rPr>
          <w:rFonts w:hint="eastAsia"/>
        </w:rPr>
        <w:t>　　　　4.1.1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4.1.2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4.1.3 2018-2023年中国电子商务行业发展现状</w:t>
      </w:r>
      <w:r>
        <w:rPr>
          <w:rFonts w:hint="eastAsia"/>
        </w:rPr>
        <w:br/>
      </w:r>
      <w:r>
        <w:rPr>
          <w:rFonts w:hint="eastAsia"/>
        </w:rPr>
        <w:t>　　4.2 电商市场现状及建设情况</w:t>
      </w:r>
      <w:r>
        <w:rPr>
          <w:rFonts w:hint="eastAsia"/>
        </w:rPr>
        <w:br/>
      </w:r>
      <w:r>
        <w:rPr>
          <w:rFonts w:hint="eastAsia"/>
        </w:rPr>
        <w:t>　　　　4.2.1 电商总体开展情况</w:t>
      </w:r>
      <w:r>
        <w:rPr>
          <w:rFonts w:hint="eastAsia"/>
        </w:rPr>
        <w:br/>
      </w:r>
      <w:r>
        <w:rPr>
          <w:rFonts w:hint="eastAsia"/>
        </w:rPr>
        <w:t>　　　　4.2.2 电商案例分析</w:t>
      </w:r>
      <w:r>
        <w:rPr>
          <w:rFonts w:hint="eastAsia"/>
        </w:rPr>
        <w:br/>
      </w:r>
      <w:r>
        <w:rPr>
          <w:rFonts w:hint="eastAsia"/>
        </w:rPr>
        <w:t>　　　　4.2.3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4.3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4.3.1 电商市场规模预测分析</w:t>
      </w:r>
      <w:r>
        <w:rPr>
          <w:rFonts w:hint="eastAsia"/>
        </w:rPr>
        <w:br/>
      </w:r>
      <w:r>
        <w:rPr>
          <w:rFonts w:hint="eastAsia"/>
        </w:rPr>
        <w:t>　　　　4.3.2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物业管理行业历程</w:t>
      </w:r>
      <w:r>
        <w:rPr>
          <w:rFonts w:hint="eastAsia"/>
        </w:rPr>
        <w:br/>
      </w:r>
      <w:r>
        <w:rPr>
          <w:rFonts w:hint="eastAsia"/>
        </w:rPr>
        <w:t>　　图表 物业管理行业生命周期</w:t>
      </w:r>
      <w:r>
        <w:rPr>
          <w:rFonts w:hint="eastAsia"/>
        </w:rPr>
        <w:br/>
      </w:r>
      <w:r>
        <w:rPr>
          <w:rFonts w:hint="eastAsia"/>
        </w:rPr>
        <w:t>　　图表 物业管理行业产业链分析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2018-2023年物业管理行业市场容量统计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2018-2023年中国物业管理行业市场规模及增长情况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2018-2023年中国物业管理行业销售收入分析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2018-2023年中国物业管理行业盈利情况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2018-2023年中国物业管理行业利润总额分析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2018-2023年中国物业管理行业企业数量情况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2018-2023年中国物业管理行业企业平均规模情况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2018-2023年中国物业管理行业竞争力分析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2018-2023年中国物业管理行业盈利能力分析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2018-2023年中国物业管理行业运营能力分析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2018-2023年中国物业管理行业偿债能力分析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2018-2023年中国物业管理行业发展能力分析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2018-2023年中国物业管理行业经营效益分析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**地区物业管理行业市场需求情况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**地区物业管理行业市场需求情况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**地区物业管理行业市场需求情况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物业管理重点企业（一）基本信息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物业管理重点企业（一）经营情况分析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物业管理重点企业（一）盈利能力情况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物业管理重点企业（二）经营情况分析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物业管理重点企业（二）盈利能力情况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2024-2030年中国物业管理行业市场容量预测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2024-2030年中国物业管理行业市场规模预测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2024-2030年中国物业管理市场前景分析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2024-2030年中国物业管理行业发展趋势预测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477def4d746c1" w:history="1">
        <w:r>
          <w:rPr>
            <w:rStyle w:val="Hyperlink"/>
          </w:rPr>
          <w:t>2024-2030年中国物业管理行业现状调研分析与市场前景预测报告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9477def4d746c1" w:history="1">
        <w:r>
          <w:rPr>
            <w:rStyle w:val="Hyperlink"/>
          </w:rPr>
          <w:t>https://www.20087.com/3/88/WuYeGuanLiFaZhanQianJing.html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e03916ed44ca9" w:history="1">
      <w:r>
        <w:rPr>
          <w:rStyle w:val="Hyperlink"/>
        </w:rPr>
        <w:t>2024-2030年中国物业管理行业现状调研分析与市场前景预测报告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WuYeGuanLiFaZhanQianJing.html" TargetMode="External" Id="Ra69477def4d7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WuYeGuanLiFaZhanQianJing.html" TargetMode="External" Id="R9fde03916ed4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2023-11-12T04:52:59Z</dcterms:created>
  <dcterms:modified xsi:type="dcterms:W3CDTF">2023-11-12T05:52:59Z</dcterms:modified>
  <dc:subject>2024-2030年中国物业管理行业现状调研分析与市场前景预测报告</dc:subject>
  <dc:title>2024-2030年中国物业管理行业现状调研分析与市场前景预测报告</dc:title>
  <cp:keywords>2024-2030年中国物业管理行业现状调研分析与市场前景预测报告</cp:keywords>
  <dc:description>2024-2030年中国物业管理行业现状调研分析与市场前景预测报告</dc:description>
</cp:coreProperties>
</file>