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af7b9249441a0" w:history="1">
              <w:r>
                <w:rPr>
                  <w:rStyle w:val="Hyperlink"/>
                </w:rPr>
                <w:t>中国电子琴行业市场调研与发展前景报告（2024-2030年）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af7b9249441a0" w:history="1">
              <w:r>
                <w:rPr>
                  <w:rStyle w:val="Hyperlink"/>
                </w:rPr>
                <w:t>中国电子琴行业市场调研与发展前景报告（2024-2030年）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af7b9249441a0" w:history="1">
                <w:r>
                  <w:rPr>
                    <w:rStyle w:val="Hyperlink"/>
                  </w:rPr>
                  <w:t>https://www.20087.com/3/08/DianZiQinShiChangQianJingYuCe.html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电子琴市场随着音乐教育和家庭娱乐需求的增长而扩大。技术进步，如音色模拟和触键响应，提高了演奏体验。然而，高端电子琴的高昂价格和专业级钢琴的不可替代性，限制了市场的进一步渗透。</w:t>
      </w:r>
      <w:r>
        <w:rPr>
          <w:rFonts w:hint="eastAsia"/>
        </w:rPr>
        <w:br/>
      </w:r>
      <w:r>
        <w:rPr>
          <w:rFonts w:hint="eastAsia"/>
        </w:rPr>
        <w:t>　　未来，电子琴行业将更加注重智能化和教育功能。集成MIDI和蓝牙技术，将实现与音乐软件和应用程序的无缝连接，丰富学习和创作体验。同时，虚拟现实和增强现实技术的应用，将提供沉浸式音乐教育和表演体验。此外，便携式和入门级电子琴的开发，将吸引更多初学者和业余爱好者，扩大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af7b9249441a0" w:history="1">
        <w:r>
          <w:rPr>
            <w:rStyle w:val="Hyperlink"/>
          </w:rPr>
          <w:t>中国电子琴行业市场调研与发展前景报告（2024-2030年）</w:t>
        </w:r>
      </w:hyperlink>
      <w:r>
        <w:rPr>
          <w:rFonts w:hint="eastAsia"/>
        </w:rPr>
        <w:t>》基于深度市场调研，全面剖析了电子琴产业链的现状及市场前景。报告详细分析了电子琴市场规模、需求及价格动态，并对未来电子琴发展趋势进行科学预测。本研究还聚焦电子琴重点企业，探讨行业竞争格局、市场集中度与品牌建设。同时，对电子琴细分市场进行深入研究，为投资者提供客观权威的市场情报与决策支持，助力挖掘电子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电子琴行业概述</w:t>
      </w:r>
      <w:r>
        <w:rPr>
          <w:rFonts w:hint="eastAsia"/>
        </w:rPr>
        <w:br/>
      </w:r>
      <w:r>
        <w:rPr>
          <w:rFonts w:hint="eastAsia"/>
        </w:rPr>
        <w:t>　　第一节 电子琴定义与分类</w:t>
      </w:r>
      <w:r>
        <w:rPr>
          <w:rFonts w:hint="eastAsia"/>
        </w:rPr>
        <w:br/>
      </w:r>
      <w:r>
        <w:rPr>
          <w:rFonts w:hint="eastAsia"/>
        </w:rPr>
        <w:t>　　第二节 电子琴应用领域</w:t>
      </w:r>
      <w:r>
        <w:rPr>
          <w:rFonts w:hint="eastAsia"/>
        </w:rPr>
        <w:br/>
      </w:r>
      <w:r>
        <w:rPr>
          <w:rFonts w:hint="eastAsia"/>
        </w:rPr>
        <w:t>　　第三节 电子琴行业经济指标分析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一、国内电子琴产能及利用情况</w:t>
      </w:r>
      <w:r>
        <w:rPr>
          <w:rFonts w:hint="eastAsia"/>
        </w:rPr>
        <w:br/>
      </w:r>
      <w:r>
        <w:rPr>
          <w:rFonts w:hint="eastAsia"/>
        </w:rPr>
        <w:t>　　　　二、电子琴产能扩张与投资动态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三、2024-2030年电子琴产量预测</w:t>
      </w:r>
      <w:r>
        <w:rPr>
          <w:rFonts w:hint="eastAsia"/>
        </w:rPr>
        <w:br/>
      </w:r>
      <w:r>
        <w:rPr>
          <w:rFonts w:hint="eastAsia"/>
        </w:rPr>
        <w:t>　　第三节 2024-2030年电子琴市场需求与销售分析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一、2023-2024年电子琴行业需求现状</w:t>
      </w:r>
      <w:r>
        <w:rPr>
          <w:rFonts w:hint="eastAsia"/>
        </w:rPr>
        <w:br/>
      </w:r>
      <w:r>
        <w:rPr>
          <w:rFonts w:hint="eastAsia"/>
        </w:rPr>
        <w:t>　　　　二、电子琴客户群体与需求特点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2023-2024年中国电子琴技术发展研究</w:t>
      </w:r>
      <w:r>
        <w:rPr>
          <w:rFonts w:hint="eastAsia"/>
        </w:rPr>
        <w:br/>
      </w:r>
      <w:r>
        <w:rPr>
          <w:rFonts w:hint="eastAsia"/>
        </w:rPr>
        <w:t>　　第一节 当前电子琴技术发展现状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国内外电子琴技术差异与原因</w:t>
      </w:r>
      <w:r>
        <w:rPr>
          <w:rFonts w:hint="eastAsia"/>
        </w:rPr>
        <w:br/>
      </w:r>
      <w:r>
        <w:rPr>
          <w:rFonts w:hint="eastAsia"/>
        </w:rPr>
        <w:t>　　第三节 电子琴技术创新与发展趋势预测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2019-2023年中国电子琴行业规模情况</w:t>
      </w:r>
      <w:r>
        <w:rPr>
          <w:rFonts w:hint="eastAsia"/>
        </w:rPr>
        <w:br/>
      </w:r>
      <w:r>
        <w:rPr>
          <w:rFonts w:hint="eastAsia"/>
        </w:rPr>
        <w:t>　　　　一、电子琴行业企业数量规模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二、电子琴行业从业人员规模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2019-2023年中国电子琴行业财务能力分析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一、电子琴行业盈利能力</w:t>
      </w:r>
      <w:r>
        <w:rPr>
          <w:rFonts w:hint="eastAsia"/>
        </w:rPr>
        <w:br/>
      </w:r>
      <w:r>
        <w:rPr>
          <w:rFonts w:hint="eastAsia"/>
        </w:rPr>
        <w:t>　　　　二、电子琴行业偿债能力</w:t>
      </w:r>
      <w:r>
        <w:rPr>
          <w:rFonts w:hint="eastAsia"/>
        </w:rPr>
        <w:br/>
      </w:r>
      <w:r>
        <w:rPr>
          <w:rFonts w:hint="eastAsia"/>
        </w:rPr>
        <w:t>　　　　三、电子琴行业营运能力</w:t>
      </w:r>
      <w:r>
        <w:rPr>
          <w:rFonts w:hint="eastAsia"/>
        </w:rPr>
        <w:br/>
      </w:r>
      <w:r>
        <w:rPr>
          <w:rFonts w:hint="eastAsia"/>
        </w:rPr>
        <w:t>　　　　四、电子琴行业发展能力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中国电子琴行业竞争格局分析</w:t>
      </w:r>
      <w:r>
        <w:rPr>
          <w:rFonts w:hint="eastAsia"/>
        </w:rPr>
        <w:br/>
      </w:r>
      <w:r>
        <w:rPr>
          <w:rFonts w:hint="eastAsia"/>
        </w:rPr>
        <w:t>　　第一节 电子琴行业竞争格局总览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中国电子琴行业风险与对策</w:t>
      </w:r>
      <w:r>
        <w:rPr>
          <w:rFonts w:hint="eastAsia"/>
        </w:rPr>
        <w:br/>
      </w:r>
      <w:r>
        <w:rPr>
          <w:rFonts w:hint="eastAsia"/>
        </w:rPr>
        <w:t>　　第一节 电子琴行业SWOT分析</w:t>
      </w:r>
      <w:r>
        <w:rPr>
          <w:rFonts w:hint="eastAsia"/>
        </w:rPr>
        <w:br/>
      </w:r>
      <w:r>
        <w:rPr>
          <w:rFonts w:hint="eastAsia"/>
        </w:rPr>
        <w:t>　　　　一、电子琴行业优势</w:t>
      </w:r>
      <w:r>
        <w:rPr>
          <w:rFonts w:hint="eastAsia"/>
        </w:rPr>
        <w:br/>
      </w:r>
      <w:r>
        <w:rPr>
          <w:rFonts w:hint="eastAsia"/>
        </w:rPr>
        <w:t>　　　　二、电子琴行业劣势</w:t>
      </w:r>
      <w:r>
        <w:rPr>
          <w:rFonts w:hint="eastAsia"/>
        </w:rPr>
        <w:br/>
      </w:r>
      <w:r>
        <w:rPr>
          <w:rFonts w:hint="eastAsia"/>
        </w:rPr>
        <w:t>　　　　三、电子琴市场机会</w:t>
      </w:r>
      <w:r>
        <w:rPr>
          <w:rFonts w:hint="eastAsia"/>
        </w:rPr>
        <w:br/>
      </w:r>
      <w:r>
        <w:rPr>
          <w:rFonts w:hint="eastAsia"/>
        </w:rPr>
        <w:t>　　　　四、电子琴市场威胁</w:t>
      </w:r>
      <w:r>
        <w:rPr>
          <w:rFonts w:hint="eastAsia"/>
        </w:rPr>
        <w:br/>
      </w:r>
      <w:r>
        <w:rPr>
          <w:rFonts w:hint="eastAsia"/>
        </w:rPr>
        <w:t>　　第二节 电子琴行业风险及对策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2023-2024年电子琴行业发展环境分析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中^智林^电子琴行业发展建议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2019-2023年中国电子琴行业产量及增长趋势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2019-2023年中国电子琴行业市场需求及增长情况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2019-2023年中国电子琴行业出口情况分析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2024年电子琴行业壁垒</w:t>
      </w:r>
      <w:r>
        <w:rPr>
          <w:rFonts w:hint="eastAsia"/>
        </w:rPr>
        <w:br/>
      </w:r>
      <w:r>
        <w:rPr>
          <w:rFonts w:hint="eastAsia"/>
        </w:rPr>
        <w:t>　　图表 2024年电子琴市场前景分析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2024-2030年中国电子琴市场规模预测</w:t>
      </w:r>
      <w:r>
        <w:rPr>
          <w:rFonts w:hint="eastAsia"/>
        </w:rPr>
        <w:br/>
      </w:r>
      <w:r>
        <w:rPr>
          <w:rFonts w:hint="eastAsia"/>
        </w:rPr>
        <w:t>　　图表 2024年电子琴发展趋势预测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af7b9249441a0" w:history="1">
        <w:r>
          <w:rPr>
            <w:rStyle w:val="Hyperlink"/>
          </w:rPr>
          <w:t>中国电子琴行业市场调研与发展前景报告（2024-2030年）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af7b9249441a0" w:history="1">
        <w:r>
          <w:rPr>
            <w:rStyle w:val="Hyperlink"/>
          </w:rPr>
          <w:t>https://www.20087.com/3/08/DianZiQinShiChangQianJingYuCe.html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af5b9177d43aa" w:history="1">
      <w:r>
        <w:rPr>
          <w:rStyle w:val="Hyperlink"/>
        </w:rPr>
        <w:t>中国电子琴行业市场调研与发展前景报告（2024-2030年）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ZiQinShiChangQianJingYuCe.html" TargetMode="External" Id="R9f5af7b9249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ZiQinShiChangQianJingYuCe.html" TargetMode="External" Id="Rad4af5b9177d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2024-10-26T08:44:15Z</dcterms:created>
  <dcterms:modified xsi:type="dcterms:W3CDTF">2024-10-26T09:44:15Z</dcterms:modified>
  <dc:subject>中国电子琴行业市场调研与发展前景报告（2024-2030年）</dc:subject>
  <dc:title>中国电子琴行业市场调研与发展前景报告（2024-2030年）</dc:title>
  <cp:keywords>中国电子琴行业市场调研与发展前景报告（2024-2030年）</cp:keywords>
  <dc:description>中国电子琴行业市场调研与发展前景报告（2024-2030年）</dc:description>
</cp:coreProperties>
</file>