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7c7bdc784e65" w:history="1">
              <w:r>
                <w:rPr>
                  <w:rStyle w:val="Hyperlink"/>
                </w:rPr>
                <w:t>2025-2031年中国第三方支付系统市场深度调查分析及发展趋势研究报告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7c7bdc784e65" w:history="1">
              <w:r>
                <w:rPr>
                  <w:rStyle w:val="Hyperlink"/>
                </w:rPr>
                <w:t>2025-2031年中国第三方支付系统市场深度调查分析及发展趋势研究报告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7c7bdc784e65" w:history="1">
                <w:r>
                  <w:rPr>
                    <w:rStyle w:val="Hyperlink"/>
                  </w:rPr>
                  <w:t>https://www.20087.com/3/58/DiSanFangZhiFuXiTongShiChangXian.html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系统是数字经济时代的关键基础设施，已经深刻改变了人们的支付习惯和商业模式。从最初的在线购物支付，到如今的线上线下一体化支付、跨境支付、小额信贷等多元化服务，第三方支付系统不断拓展其应用场景。技术创新，如区块链、人工智能、大数据等，正在被融入第三方支付系统中，提高了交易的安全性、透明度和效率。同时，监管政策的完善，保障了市场的公平竞争和消费者的权益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第三方支付系统将朝着更加安全、便捷、智能化的方向发展。一方面，随着数字货币的兴起，第三方支付系统将探索与数字货币的深度融合，为用户提供全新的支付体验。另一方面，跨平台、跨境支付的无缝连接将成为行业发展的重点，打破地域和货币的界限，实现全球范围内的即时支付。此外，个性化、定制化的支付解决方案将满足不同行业和场景的特殊需求，推动金融服务的深度整合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7c7bdc784e65" w:history="1">
        <w:r>
          <w:rPr>
            <w:rStyle w:val="Hyperlink"/>
          </w:rPr>
          <w:t>2025-2031年中国第三方支付系统市场深度调查分析及发展趋势研究报告</w:t>
        </w:r>
      </w:hyperlink>
      <w:r>
        <w:rPr>
          <w:rFonts w:hint="eastAsia"/>
        </w:rPr>
        <w:t>》基于科学的市场调研与数据分析，全面解析了第三方支付系统行业的市场规模、市场需求及发展现状。报告深入探讨了第三方支付系统产业链结构、细分市场特点及技术发展方向，并结合宏观经济环境与消费者需求变化，对第三方支付系统行业前景与未来趋势进行了科学预测，揭示了潜在增长空间。通过对第三方支付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世界第三方支付系统行业发展情况分析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世界第三方支付系统行业分析</w:t>
      </w:r>
      <w:r>
        <w:rPr>
          <w:rFonts w:hint="eastAsia"/>
        </w:rPr>
        <w:br/>
      </w:r>
      <w:r>
        <w:rPr>
          <w:rFonts w:hint="eastAsia"/>
        </w:rPr>
        <w:t>　　　　一、世界第三方支付系统行业特点</w:t>
      </w:r>
      <w:r>
        <w:rPr>
          <w:rFonts w:hint="eastAsia"/>
        </w:rPr>
        <w:br/>
      </w:r>
      <w:r>
        <w:rPr>
          <w:rFonts w:hint="eastAsia"/>
        </w:rPr>
        <w:t>　　　　二、世界第三方支付系统行业动态</w:t>
      </w:r>
      <w:r>
        <w:rPr>
          <w:rFonts w:hint="eastAsia"/>
        </w:rPr>
        <w:br/>
      </w:r>
      <w:r>
        <w:rPr>
          <w:rFonts w:hint="eastAsia"/>
        </w:rPr>
        <w:t>　　第二节 世界第三方支付系统市场分析</w:t>
      </w:r>
      <w:r>
        <w:rPr>
          <w:rFonts w:hint="eastAsia"/>
        </w:rPr>
        <w:br/>
      </w:r>
      <w:r>
        <w:rPr>
          <w:rFonts w:hint="eastAsia"/>
        </w:rPr>
        <w:t>　　　　一、世界第三方支付系统消费情况</w:t>
      </w:r>
      <w:r>
        <w:rPr>
          <w:rFonts w:hint="eastAsia"/>
        </w:rPr>
        <w:br/>
      </w:r>
      <w:r>
        <w:rPr>
          <w:rFonts w:hint="eastAsia"/>
        </w:rPr>
        <w:t>　　　　二、世界第三方支付系统消费结构</w:t>
      </w:r>
      <w:r>
        <w:rPr>
          <w:rFonts w:hint="eastAsia"/>
        </w:rPr>
        <w:br/>
      </w:r>
      <w:r>
        <w:rPr>
          <w:rFonts w:hint="eastAsia"/>
        </w:rPr>
        <w:t>　　　　三、世界第三方支付系统价格分析</w:t>
      </w:r>
      <w:r>
        <w:rPr>
          <w:rFonts w:hint="eastAsia"/>
        </w:rPr>
        <w:br/>
      </w:r>
      <w:r>
        <w:rPr>
          <w:rFonts w:hint="eastAsia"/>
        </w:rPr>
        <w:t>　　第三节 2025年中外第三方支付系统市场对比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2019-2024年中国第三方支付系统行业市场供给分析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一、第三方支付系统整体供给情况分析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二、第三方支付系统重点区域供给分析</w:t>
      </w:r>
      <w:r>
        <w:rPr>
          <w:rFonts w:hint="eastAsia"/>
        </w:rPr>
        <w:br/>
      </w:r>
      <w:r>
        <w:rPr>
          <w:rFonts w:hint="eastAsia"/>
        </w:rPr>
        <w:t>　　第二节 第三方支付系统行业供给关系因素分析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2025-2031年中国第三方支付系统行业市场供给趋势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一、第三方支付系统整体供给情况趋势分析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二、第三方支付系统重点区域供给趋势分析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三、影响未来第三方支付系统供给的因素分析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信息社会下第三方支付系统行业宏观经济环境分析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1、全球信息社会发展现状</w:t>
      </w:r>
      <w:r>
        <w:rPr>
          <w:rFonts w:hint="eastAsia"/>
        </w:rPr>
        <w:br/>
      </w:r>
      <w:r>
        <w:rPr>
          <w:rFonts w:hint="eastAsia"/>
        </w:rPr>
        <w:t>　　　　　　2、全球信息社会发展趋势</w:t>
      </w:r>
      <w:r>
        <w:rPr>
          <w:rFonts w:hint="eastAsia"/>
        </w:rPr>
        <w:br/>
      </w:r>
      <w:r>
        <w:rPr>
          <w:rFonts w:hint="eastAsia"/>
        </w:rPr>
        <w:t>　　　　　　3、全球信息社会发展对国际社会的影响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2025年中国第三方支付系统行业发展概况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2025年中国第三方支付系统行业发展态势分析</w:t>
      </w:r>
      <w:r>
        <w:rPr>
          <w:rFonts w:hint="eastAsia"/>
        </w:rPr>
        <w:br/>
      </w:r>
      <w:r>
        <w:rPr>
          <w:rFonts w:hint="eastAsia"/>
        </w:rPr>
        <w:t>　　2017年，中国第三方移动支付交易规模占整体支付比例达到68.04%，相比提高了13.16个百分点，第三方移动支付增长迅速。</w:t>
      </w:r>
      <w:r>
        <w:rPr>
          <w:rFonts w:hint="eastAsia"/>
        </w:rPr>
        <w:br/>
      </w:r>
      <w:r>
        <w:rPr>
          <w:rFonts w:hint="eastAsia"/>
        </w:rPr>
        <w:t>　　2019-2024年中国第三方支付交易规模结构</w:t>
      </w:r>
      <w:r>
        <w:rPr>
          <w:rFonts w:hint="eastAsia"/>
        </w:rPr>
        <w:br/>
      </w:r>
      <w:r>
        <w:rPr>
          <w:rFonts w:hint="eastAsia"/>
        </w:rPr>
        <w:t>　　第二节 2025年中国第三方支付系统行业发展特点分析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2025年中国第三方支付系统行业市场供需分析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2025年中国第三方支付系统行业价格分析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2025年中国第三方支付系统行业整体运行状况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2025年第三方支付系统行业产销分析</w:t>
      </w:r>
      <w:r>
        <w:rPr>
          <w:rFonts w:hint="eastAsia"/>
        </w:rPr>
        <w:br/>
      </w:r>
      <w:r>
        <w:rPr>
          <w:rFonts w:hint="eastAsia"/>
        </w:rPr>
        <w:t>　　第二节 2025年第三方支付系统行业盈利能力分析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2025年第三方支付系统行业偿债能力分析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2025年第三方支付系统行业营运能力分析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2025-2031年第三方支付系统行业投资价值及行业发展预测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2025-2031年第三方支付系统行业成长性分析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2025-2031年第三方支付系统行业经营能力分析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2025-2031年第三方支付系统行业盈利能力分析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2025-2031年第三方支付系统行业偿债能力分析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2019-2024年中国第三方支付系统产业重点区域运行分析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1、上海市第三方支付产业发展简况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2、上海市第三方支付产业配套政策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　　3、上海市第三方细分支付领域分析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　　4、上海市第三方支付产业竞争格局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　　5、上海市第三方支付产业发展优劣势分析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1、江苏省第三方支付产业发展简况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2、江苏省第三方支付产业配套政策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　　3、江苏省第三方细分支付领域分析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　　4、江苏省第三方支付产业竞争格局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　　5、江苏省第三方支付产业发展优劣势分析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四、杭州</w:t>
      </w:r>
      <w:r>
        <w:rPr>
          <w:rFonts w:hint="eastAsia"/>
        </w:rPr>
        <w:br/>
      </w:r>
      <w:r>
        <w:rPr>
          <w:rFonts w:hint="eastAsia"/>
        </w:rPr>
        <w:t>　　第二节 2019-2024年华南地区第三方支付系统产业运行情况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2、深圳市第三方支付产业配套政策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　　3、深圳市第三方细分支付领域分析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　　4、深圳市第三方支付产业竞争格局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　　5、深圳市第三方支付产业发展优劣势分析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第三节 2019-2024年华中地区第三方支付系统产业运行情况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第四节 2019-2024年华北地区第三方支付系统产业运行情况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　　2、北京市第三方支付产业配套政策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　　3、北京市第三方细分支付领域分析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　　4、北京市第三方支付产业竞争格局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　　5、北京市第三方支付产业发展优劣势分析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第五节 2019-2024年西北地区第三方支付系统产业运行情况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2019-2024年东北地区第三方支付系统产业运行情况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2025年中国第三方支付系统行业重点企业竞争力分析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银联商务有限公司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三、公司投融资情况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汇付天下有限公司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财付通支付科技有限公司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易宝支付有限公司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五、企业业务SWOT分析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第八节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2025-2031年中国第三方支付系统行业消费者偏好调查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第三方支付系统的品牌市场调查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一、消费者对第三方支付系统品牌认知度宏观调查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二、消费者对第三方支付系统的品牌偏好调查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三、消费者对第三方支付系统品牌的首要认知渠道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四、第三方支付系统品牌忠诚度调查</w:t>
      </w:r>
      <w:r>
        <w:rPr>
          <w:rFonts w:hint="eastAsia"/>
        </w:rPr>
        <w:br/>
      </w:r>
      <w:r>
        <w:rPr>
          <w:rFonts w:hint="eastAsia"/>
        </w:rPr>
        <w:t>　　　　五、第三方支付系统品牌市场占有率调查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中国第三方支付系统行业投资策略分析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2019-2024年中国第三方支付系统行业投资环境分析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2019-2024年中国第三方支付系统行业投资收益分析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2019-2024年中国第三方支付系统行业产品投资方向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2025-2031年中国第三方支付系统行业投资收益预测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二、2025-2031年中国第三方支付系统行业工业总产值预测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三、2025-2031年中国第三方支付系统行业销售收入预测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四、2025-2031年中国第三方支付系统行业利润总额预测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中国第三方支付系统行业投资风险分析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中国第三方支付系统行业内部风险分析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中国第三方支付系统行业外部风险分析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第三方支付系统行业发展趋势与投资战略研究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第三方支付系统市场发展潜力分析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第三方支付系统行业发展趋势分析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二、金融化第三方支付趋势</w:t>
      </w:r>
      <w:r>
        <w:rPr>
          <w:rFonts w:hint="eastAsia"/>
        </w:rPr>
        <w:br/>
      </w:r>
      <w:r>
        <w:rPr>
          <w:rFonts w:hint="eastAsia"/>
        </w:rPr>
        <w:t>　　　　三、国内第三方支付企业竞争能力提升途径</w:t>
      </w:r>
      <w:r>
        <w:rPr>
          <w:rFonts w:hint="eastAsia"/>
        </w:rPr>
        <w:br/>
      </w:r>
      <w:r>
        <w:rPr>
          <w:rFonts w:hint="eastAsia"/>
        </w:rPr>
        <w:t>　　第三节 第三方支付系统行业发展战略研究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《软件和信息技术服务业发展规划（2016-2020年）》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三、重点任务和重大工程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第二节 (中.智林)《“十四五”国家信息化规划》</w:t>
      </w:r>
      <w:r>
        <w:rPr>
          <w:rFonts w:hint="eastAsia"/>
        </w:rPr>
        <w:br/>
      </w:r>
      <w:r>
        <w:rPr>
          <w:rFonts w:hint="eastAsia"/>
        </w:rPr>
        <w:t>　　　　一、发展现状与形势</w:t>
      </w:r>
      <w:r>
        <w:rPr>
          <w:rFonts w:hint="eastAsia"/>
        </w:rPr>
        <w:br/>
      </w:r>
      <w:r>
        <w:rPr>
          <w:rFonts w:hint="eastAsia"/>
        </w:rPr>
        <w:t>　　　　二、发展目标。</w:t>
      </w:r>
      <w:r>
        <w:rPr>
          <w:rFonts w:hint="eastAsia"/>
        </w:rPr>
        <w:br/>
      </w:r>
      <w:r>
        <w:rPr>
          <w:rFonts w:hint="eastAsia"/>
        </w:rPr>
        <w:t>　　　　三、主攻方向</w:t>
      </w:r>
      <w:r>
        <w:rPr>
          <w:rFonts w:hint="eastAsia"/>
        </w:rPr>
        <w:br/>
      </w:r>
      <w:r>
        <w:rPr>
          <w:rFonts w:hint="eastAsia"/>
        </w:rPr>
        <w:t>　　　　四、重大任务和重点工程</w:t>
      </w:r>
      <w:r>
        <w:rPr>
          <w:rFonts w:hint="eastAsia"/>
        </w:rPr>
        <w:br/>
      </w:r>
      <w:r>
        <w:rPr>
          <w:rFonts w:hint="eastAsia"/>
        </w:rPr>
        <w:t>　　　　五、优先行动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2019-2024年我国具有支付牌照的企业数量</w:t>
      </w:r>
      <w:r>
        <w:rPr>
          <w:rFonts w:hint="eastAsia"/>
        </w:rPr>
        <w:br/>
      </w:r>
      <w:r>
        <w:rPr>
          <w:rFonts w:hint="eastAsia"/>
        </w:rPr>
        <w:t>　　图表 我国当前正常运营第三方支付牌照的企业分类</w:t>
      </w:r>
      <w:r>
        <w:rPr>
          <w:rFonts w:hint="eastAsia"/>
        </w:rPr>
        <w:br/>
      </w:r>
      <w:r>
        <w:rPr>
          <w:rFonts w:hint="eastAsia"/>
        </w:rPr>
        <w:t>　　图表 2019-2024年第三方支付系统行业服务企业数量</w:t>
      </w:r>
      <w:r>
        <w:rPr>
          <w:rFonts w:hint="eastAsia"/>
        </w:rPr>
        <w:br/>
      </w:r>
      <w:r>
        <w:rPr>
          <w:rFonts w:hint="eastAsia"/>
        </w:rPr>
        <w:t>　　图表 2025-2031年第三方支付系统行业企业数量预测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</w:t>
      </w:r>
      <w:r>
        <w:rPr>
          <w:rFonts w:hint="eastAsia"/>
        </w:rPr>
        <w:br/>
      </w:r>
      <w:r>
        <w:rPr>
          <w:rFonts w:hint="eastAsia"/>
        </w:rPr>
        <w:t>　　图表 2019-2024年我国三次产业增加值季度增长率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2019-2024年固定资产投资增速走势图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2019-2024年我国各地区城镇固定资产投资累计同比增长率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2019-2024年进出口走势图</w:t>
      </w:r>
      <w:r>
        <w:rPr>
          <w:rFonts w:hint="eastAsia"/>
        </w:rPr>
        <w:br/>
      </w:r>
      <w:r>
        <w:rPr>
          <w:rFonts w:hint="eastAsia"/>
        </w:rPr>
        <w:t>　　图表 2019-2024年我国第三方支付综合支付交易规模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2019-2024年中国第三方移动支付交易规模及增长率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2019-2024年中国第三方支付交易规模结构</w:t>
      </w:r>
      <w:r>
        <w:rPr>
          <w:rFonts w:hint="eastAsia"/>
        </w:rPr>
        <w:br/>
      </w:r>
      <w:r>
        <w:rPr>
          <w:rFonts w:hint="eastAsia"/>
        </w:rPr>
        <w:t>　　图表 2019-2024年第三方支付系统行业产销率</w:t>
      </w:r>
      <w:r>
        <w:rPr>
          <w:rFonts w:hint="eastAsia"/>
        </w:rPr>
        <w:br/>
      </w:r>
      <w:r>
        <w:rPr>
          <w:rFonts w:hint="eastAsia"/>
        </w:rPr>
        <w:t>　　图表 2019-2024年第三方支付系统行业盈利能力</w:t>
      </w:r>
      <w:r>
        <w:rPr>
          <w:rFonts w:hint="eastAsia"/>
        </w:rPr>
        <w:br/>
      </w:r>
      <w:r>
        <w:rPr>
          <w:rFonts w:hint="eastAsia"/>
        </w:rPr>
        <w:t>　　图表 2019-2024年第三方支付系统行业偿债能力</w:t>
      </w:r>
      <w:r>
        <w:rPr>
          <w:rFonts w:hint="eastAsia"/>
        </w:rPr>
        <w:br/>
      </w:r>
      <w:r>
        <w:rPr>
          <w:rFonts w:hint="eastAsia"/>
        </w:rPr>
        <w:t>　　图表 2019-2024年第三方支付系统行业营运能力</w:t>
      </w:r>
      <w:r>
        <w:rPr>
          <w:rFonts w:hint="eastAsia"/>
        </w:rPr>
        <w:br/>
      </w:r>
      <w:r>
        <w:rPr>
          <w:rFonts w:hint="eastAsia"/>
        </w:rPr>
        <w:t>　　图表 2019-2024年国内非银行支付机构移动支付交易规模</w:t>
      </w:r>
      <w:r>
        <w:rPr>
          <w:rFonts w:hint="eastAsia"/>
        </w:rPr>
        <w:br/>
      </w:r>
      <w:r>
        <w:rPr>
          <w:rFonts w:hint="eastAsia"/>
        </w:rPr>
        <w:t>　　图表 2025-2031年第三方支付系统行业偿债能力分析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7c7bdc784e65" w:history="1">
        <w:r>
          <w:rPr>
            <w:rStyle w:val="Hyperlink"/>
          </w:rPr>
          <w:t>2025-2031年中国第三方支付系统市场深度调查分析及发展趋势研究报告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7c7bdc784e65" w:history="1">
        <w:r>
          <w:rPr>
            <w:rStyle w:val="Hyperlink"/>
          </w:rPr>
          <w:t>https://www.20087.com/3/58/DiSanFangZhiFuXiTongShiChangXian.html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有哪些、第三方支付系统有助于打破银行卡b类、第三方支付方式有哪些、第三方支付系统搭建、财付通第三方支付系统、第三方支付系统的特点有哪些、支付系统、第三方支付系统源码net、第三方支付平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71ac296349a7" w:history="1">
      <w:r>
        <w:rPr>
          <w:rStyle w:val="Hyperlink"/>
        </w:rPr>
        <w:t>2025-2031年中国第三方支付系统市场深度调查分析及发展趋势研究报告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SanFangZhiFuXiTongShiChangXian.html" TargetMode="External" Id="R1b177c7bdc7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SanFangZhiFuXiTongShiChangXian.html" TargetMode="External" Id="R3a9471ac2963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2024-12-14T04:12:00Z</dcterms:created>
  <dcterms:modified xsi:type="dcterms:W3CDTF">2024-12-14T05:12:00Z</dcterms:modified>
  <dc:subject>2025-2031年中国第三方支付系统市场深度调查分析及发展趋势研究报告</dc:subject>
  <dc:title>2025-2031年中国第三方支付系统市场深度调查分析及发展趋势研究报告</dc:title>
  <cp:keywords>2025-2031年中国第三方支付系统市场深度调查分析及发展趋势研究报告</cp:keywords>
  <dc:description>2025-2031年中国第三方支付系统市场深度调查分析及发展趋势研究报告</dc:description>
</cp:coreProperties>
</file>