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b55f91697433b" w:history="1">
              <w:r>
                <w:rPr>
                  <w:rStyle w:val="Hyperlink"/>
                </w:rPr>
                <w:t>2025-2031年中国仿真马行业现状分析与前景趋势预测报告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b55f91697433b" w:history="1">
              <w:r>
                <w:rPr>
                  <w:rStyle w:val="Hyperlink"/>
                </w:rPr>
                <w:t>2025-2031年中国仿真马行业现状分析与前景趋势预测报告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b55f91697433b" w:history="1">
                <w:r>
                  <w:rPr>
                    <w:rStyle w:val="Hyperlink"/>
                  </w:rPr>
                  <w:t>https://www.20087.com/3/68/FangZhenMaHangYeXianZhuangJiQianJing.html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马是一种娱乐和教育工具，近年来在儿童玩具、马术训练和康复治疗领域展现出巨大的潜力。现代仿真马采用先进的机器人技术和高仿真材料，能够模仿真实马匹的动作和反应，提供逼真的骑乘体验。同时，集成的传感器和反馈系统，使得仿真马能够根据使用者的动作做出相应的反应，提高互动性和教育效果。</w:t>
      </w:r>
      <w:r>
        <w:rPr>
          <w:rFonts w:hint="eastAsia"/>
        </w:rPr>
        <w:br/>
      </w:r>
      <w:r>
        <w:rPr>
          <w:rFonts w:hint="eastAsia"/>
        </w:rPr>
        <w:t>　　未来，仿真马将更加注重智能化和个性化。通过人工智能和机器学习算法，仿真马将能够学习和适应不同使用者的骑乘习惯，提供定制化的训练方案。同时，虚拟现实和增强现实技术的融合，将使仿真马成为沉浸式游戏和虚拟马术竞赛的平台，拓宽娱乐和教育的边界。此外，与生物力学研究的结合，将推动仿真马在运动康复和物理治疗领域的应用，促进人体机能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b55f91697433b" w:history="1">
        <w:r>
          <w:rPr>
            <w:rStyle w:val="Hyperlink"/>
          </w:rPr>
          <w:t>2025-2031年中国仿真马行业现状分析与前景趋势预测报告</w:t>
        </w:r>
      </w:hyperlink>
      <w:r>
        <w:rPr>
          <w:rFonts w:hint="eastAsia"/>
        </w:rPr>
        <w:t>》系统分析了仿真马行业的市场规模、需求动态及价格趋势，并深入探讨了仿真马产业链结构的变化与发展。报告详细解读了仿真马行业现状，科学预测了未来市场前景与发展趋势，同时对仿真马细分市场的竞争格局进行了全面评估，重点关注领先企业的竞争实力、市场集中度及品牌影响力。结合仿真马技术现状与未来方向，报告揭示了仿真马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仿真马行业概述</w:t>
      </w:r>
      <w:r>
        <w:rPr>
          <w:rFonts w:hint="eastAsia"/>
        </w:rPr>
        <w:br/>
      </w:r>
      <w:r>
        <w:rPr>
          <w:rFonts w:hint="eastAsia"/>
        </w:rPr>
        <w:t>　　第一节 仿真马定义与分类</w:t>
      </w:r>
      <w:r>
        <w:rPr>
          <w:rFonts w:hint="eastAsia"/>
        </w:rPr>
        <w:br/>
      </w:r>
      <w:r>
        <w:rPr>
          <w:rFonts w:hint="eastAsia"/>
        </w:rPr>
        <w:t>　　第二节 仿真马应用领域</w:t>
      </w:r>
      <w:r>
        <w:rPr>
          <w:rFonts w:hint="eastAsia"/>
        </w:rPr>
        <w:br/>
      </w:r>
      <w:r>
        <w:rPr>
          <w:rFonts w:hint="eastAsia"/>
        </w:rPr>
        <w:t>　　第三节 仿真马行业经济指标分析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仿真马产业链及经营模式分析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2019-2024年全球仿真马市场规模与趋势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主要国家与地区仿真马市场分析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中国仿真马行业市场分析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2024-2025年仿真马产能与投资动态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一、国内仿真马产能及利用情况</w:t>
      </w:r>
      <w:r>
        <w:rPr>
          <w:rFonts w:hint="eastAsia"/>
        </w:rPr>
        <w:br/>
      </w:r>
      <w:r>
        <w:rPr>
          <w:rFonts w:hint="eastAsia"/>
        </w:rPr>
        <w:t>　　　　二、仿真马产能扩张与投资动态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2025-2031年仿真马行业产量统计与趋势预测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1、2019-2024年仿真马产量及增长趋势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二、影响仿真马产量的关键因素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三、2025-2031年仿真马产量预测</w:t>
      </w:r>
      <w:r>
        <w:rPr>
          <w:rFonts w:hint="eastAsia"/>
        </w:rPr>
        <w:br/>
      </w:r>
      <w:r>
        <w:rPr>
          <w:rFonts w:hint="eastAsia"/>
        </w:rPr>
        <w:t>　　第三节 2025-2031年仿真马市场需求与销售分析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一、2024-2025年仿真马行业需求现状</w:t>
      </w:r>
      <w:r>
        <w:rPr>
          <w:rFonts w:hint="eastAsia"/>
        </w:rPr>
        <w:br/>
      </w:r>
      <w:r>
        <w:rPr>
          <w:rFonts w:hint="eastAsia"/>
        </w:rPr>
        <w:t>　　　　二、仿真马客户群体与需求特点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仿真马细分市场分析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仿真马下游应用与客户群体分析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一、2024-2025年仿真马各应用领域市场现状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2024-2025年仿真马行业技术发展现状及趋势分析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国内外仿真马行业技术差异与原因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仿真马定价策略与方法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2019-2024年中国仿真马行业进出口情况分析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一、2019-2024年仿真马进口规模及增长情况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一、2019-2024年仿真马出口规模及增长情况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2019-2024年中国仿真马行业规模情况</w:t>
      </w:r>
      <w:r>
        <w:rPr>
          <w:rFonts w:hint="eastAsia"/>
        </w:rPr>
        <w:br/>
      </w:r>
      <w:r>
        <w:rPr>
          <w:rFonts w:hint="eastAsia"/>
        </w:rPr>
        <w:t>　　　　一、仿真马行业企业数量规模</w:t>
      </w:r>
      <w:r>
        <w:rPr>
          <w:rFonts w:hint="eastAsia"/>
        </w:rPr>
        <w:br/>
      </w:r>
      <w:r>
        <w:rPr>
          <w:rFonts w:hint="eastAsia"/>
        </w:rPr>
        <w:t>　　　　二、仿真马行业从业人员规模</w:t>
      </w:r>
      <w:r>
        <w:rPr>
          <w:rFonts w:hint="eastAsia"/>
        </w:rPr>
        <w:br/>
      </w:r>
      <w:r>
        <w:rPr>
          <w:rFonts w:hint="eastAsia"/>
        </w:rPr>
        <w:t>　　　　三、仿真马行业市场敏感性分析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2019-2024年中国仿真马行业财务能力分析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一、仿真马行业盈利能力</w:t>
      </w:r>
      <w:r>
        <w:rPr>
          <w:rFonts w:hint="eastAsia"/>
        </w:rPr>
        <w:br/>
      </w:r>
      <w:r>
        <w:rPr>
          <w:rFonts w:hint="eastAsia"/>
        </w:rPr>
        <w:t>　　　　二、仿真马行业偿债能力</w:t>
      </w:r>
      <w:r>
        <w:rPr>
          <w:rFonts w:hint="eastAsia"/>
        </w:rPr>
        <w:br/>
      </w:r>
      <w:r>
        <w:rPr>
          <w:rFonts w:hint="eastAsia"/>
        </w:rPr>
        <w:t>　　　　三、仿真马行业营运能力</w:t>
      </w:r>
      <w:r>
        <w:rPr>
          <w:rFonts w:hint="eastAsia"/>
        </w:rPr>
        <w:br/>
      </w:r>
      <w:r>
        <w:rPr>
          <w:rFonts w:hint="eastAsia"/>
        </w:rPr>
        <w:t>　　　　四、仿真马行业发展能力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中国仿真马行业竞争格局分析</w:t>
      </w:r>
      <w:r>
        <w:rPr>
          <w:rFonts w:hint="eastAsia"/>
        </w:rPr>
        <w:br/>
      </w:r>
      <w:r>
        <w:rPr>
          <w:rFonts w:hint="eastAsia"/>
        </w:rPr>
        <w:t>　　第一节 仿真马行业竞争格局总览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2019-2024年仿真马行业企业并购活动分析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仿真马销售模式与渠道策略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仿真马品牌与市场推广策略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仿真马研发投入与技术创新能力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仿真马合作联盟与资源整合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中国仿真马行业风险与对策</w:t>
      </w:r>
      <w:r>
        <w:rPr>
          <w:rFonts w:hint="eastAsia"/>
        </w:rPr>
        <w:br/>
      </w:r>
      <w:r>
        <w:rPr>
          <w:rFonts w:hint="eastAsia"/>
        </w:rPr>
        <w:t>　　第一节 仿真马行业SWOT分析</w:t>
      </w:r>
      <w:r>
        <w:rPr>
          <w:rFonts w:hint="eastAsia"/>
        </w:rPr>
        <w:br/>
      </w:r>
      <w:r>
        <w:rPr>
          <w:rFonts w:hint="eastAsia"/>
        </w:rPr>
        <w:t>　　　　一、仿真马行业优势</w:t>
      </w:r>
      <w:r>
        <w:rPr>
          <w:rFonts w:hint="eastAsia"/>
        </w:rPr>
        <w:br/>
      </w:r>
      <w:r>
        <w:rPr>
          <w:rFonts w:hint="eastAsia"/>
        </w:rPr>
        <w:t>　　　　二、仿真马行业劣势</w:t>
      </w:r>
      <w:r>
        <w:rPr>
          <w:rFonts w:hint="eastAsia"/>
        </w:rPr>
        <w:br/>
      </w:r>
      <w:r>
        <w:rPr>
          <w:rFonts w:hint="eastAsia"/>
        </w:rPr>
        <w:t>　　　　三、仿真马市场机会</w:t>
      </w:r>
      <w:r>
        <w:rPr>
          <w:rFonts w:hint="eastAsia"/>
        </w:rPr>
        <w:br/>
      </w:r>
      <w:r>
        <w:rPr>
          <w:rFonts w:hint="eastAsia"/>
        </w:rPr>
        <w:t>　　　　四、仿真马市场威胁</w:t>
      </w:r>
      <w:r>
        <w:rPr>
          <w:rFonts w:hint="eastAsia"/>
        </w:rPr>
        <w:br/>
      </w:r>
      <w:r>
        <w:rPr>
          <w:rFonts w:hint="eastAsia"/>
        </w:rPr>
        <w:t>　　第二节 仿真马行业风险及对策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2024-2025年仿真马行业发展环境分析</w:t>
      </w:r>
      <w:r>
        <w:rPr>
          <w:rFonts w:hint="eastAsia"/>
        </w:rPr>
        <w:br/>
      </w:r>
      <w:r>
        <w:rPr>
          <w:rFonts w:hint="eastAsia"/>
        </w:rPr>
        <w:t>　　　　一、仿真马行业主管部门与监管体制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二、仿真马行业主要法律法规及政策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三、仿真马行业标准与质量监管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2025-2031年仿真马行业发展趋势与方向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2025-2031年仿真马行业发展潜力与机遇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中.智.林.：仿真马行业发展建议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2019-2024年中国仿真马行业产量及增长趋势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**地区仿真马市场规模及增长情况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2019-2024年中国仿真马行业出口量及增速统计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2025年仿真马行业壁垒</w:t>
      </w:r>
      <w:r>
        <w:rPr>
          <w:rFonts w:hint="eastAsia"/>
        </w:rPr>
        <w:br/>
      </w:r>
      <w:r>
        <w:rPr>
          <w:rFonts w:hint="eastAsia"/>
        </w:rPr>
        <w:t>　　图表 2025年仿真马市场前景分析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2025-2031年中国仿真马市场需求预测</w:t>
      </w:r>
      <w:r>
        <w:rPr>
          <w:rFonts w:hint="eastAsia"/>
        </w:rPr>
        <w:br/>
      </w:r>
      <w:r>
        <w:rPr>
          <w:rFonts w:hint="eastAsia"/>
        </w:rPr>
        <w:t>　　图表 2025年仿真马发展趋势预测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b55f91697433b" w:history="1">
        <w:r>
          <w:rPr>
            <w:rStyle w:val="Hyperlink"/>
          </w:rPr>
          <w:t>2025-2031年中国仿真马行业现状分析与前景趋势预测报告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b55f91697433b" w:history="1">
        <w:r>
          <w:rPr>
            <w:rStyle w:val="Hyperlink"/>
          </w:rPr>
          <w:t>https://www.20087.com/3/68/FangZhenMaHangYeXianZhuangJiQianJing.html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热点：仿真马模型、仿真马醉木放家里吉利吗、仿真马醉木风水寓意、仿真马的钩织图解、仿真马图片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89be47fba4ea2" w:history="1">
      <w:r>
        <w:rPr>
          <w:rStyle w:val="Hyperlink"/>
        </w:rPr>
        <w:t>2025-2031年中国仿真马行业现状分析与前景趋势预测报告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angZhenMaHangYeXianZhuangJiQianJing.html" TargetMode="External" Id="Reb9b55f91697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angZhenMaHangYeXianZhuangJiQianJing.html" TargetMode="External" Id="Rd9789be47fb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2025-03-22T08:09:06Z</dcterms:created>
  <dcterms:modified xsi:type="dcterms:W3CDTF">2025-03-22T09:09:06Z</dcterms:modified>
  <dc:subject>2025-2031年中国仿真马行业现状分析与前景趋势预测报告</dc:subject>
  <dc:title>2025-2031年中国仿真马行业现状分析与前景趋势预测报告</dc:title>
  <cp:keywords>2025-2031年中国仿真马行业现状分析与前景趋势预测报告</cp:keywords>
  <dc:description>2025-2031年中国仿真马行业现状分析与前景趋势预测报告</dc:description>
</cp:coreProperties>
</file>