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1280de8ff4b39" w:history="1">
              <w:r>
                <w:rPr>
                  <w:rStyle w:val="Hyperlink"/>
                </w:rPr>
                <w:t>2025-2031年中国民间文化遗产行业发展分析与前景趋势预测报告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1280de8ff4b39" w:history="1">
              <w:r>
                <w:rPr>
                  <w:rStyle w:val="Hyperlink"/>
                </w:rPr>
                <w:t>2025-2031年中国民间文化遗产行业发展分析与前景趋势预测报告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1280de8ff4b39" w:history="1">
                <w:r>
                  <w:rPr>
                    <w:rStyle w:val="Hyperlink"/>
                  </w:rPr>
                  <w:t>https://www.20087.com/3/98/MinJianWenHuaYiChanFaZhanQuShiFenXi.html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间文化遗产是人类历史和文化的重要组成部分，包含了传统艺术、手工艺、口头文学、民俗节日和仪式等多种形式。在全球化背景下，许多国家和地区意识到保护和传承文化遗产的重要性，采取了一系列措施，如设立文化遗产名录、提供财政支持和开展教育项目，以保护这些珍贵的文化财富。然而，传统技艺的传承难度、年轻人兴趣缺乏以及商业化带来的文化稀释，都是民间文化遗产保护面临的挑战。</w:t>
      </w:r>
      <w:r>
        <w:rPr>
          <w:rFonts w:hint="eastAsia"/>
        </w:rPr>
        <w:br/>
      </w:r>
      <w:r>
        <w:rPr>
          <w:rFonts w:hint="eastAsia"/>
        </w:rPr>
        <w:t>　　未来，民间文化遗产的保护与传承将更加注重数字化和教育普及。数字化技术，如3D扫描和虚拟现实，将使文化遗产得以在线展示和保存，扩大其传播范围。同时，将民间文化遗产融入学校教育和社区活动，可以激发年轻一代的兴趣，确保传统知识和技能的延续。此外，鼓励创新与传统相结合，如传统工艺与现代设计的融合，可以为文化遗产赋予新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1280de8ff4b39" w:history="1">
        <w:r>
          <w:rPr>
            <w:rStyle w:val="Hyperlink"/>
          </w:rPr>
          <w:t>2025-2031年中国民间文化遗产行业发展分析与前景趋势预测报告</w:t>
        </w:r>
      </w:hyperlink>
      <w:r>
        <w:rPr>
          <w:rFonts w:hint="eastAsia"/>
        </w:rPr>
        <w:t>》从市场规模、需求变化及价格动态等维度，系统解析了民间文化遗产行业的现状与趋势。报告分析了民间文化遗产产业链各环节，科学预测了市场前景与发展方向，同时聚焦细分市场特点及重点企业的经营表现，揭示了民间文化遗产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民间文化遗产产业概述</w:t>
      </w:r>
      <w:r>
        <w:rPr>
          <w:rFonts w:hint="eastAsia"/>
        </w:rPr>
        <w:br/>
      </w:r>
      <w:r>
        <w:rPr>
          <w:rFonts w:hint="eastAsia"/>
        </w:rPr>
        <w:t>　　第一节 民间文化遗产定义</w:t>
      </w:r>
      <w:r>
        <w:rPr>
          <w:rFonts w:hint="eastAsia"/>
        </w:rPr>
        <w:br/>
      </w:r>
      <w:r>
        <w:rPr>
          <w:rFonts w:hint="eastAsia"/>
        </w:rPr>
        <w:t>　　第二节 民间文化遗产行业特点</w:t>
      </w:r>
      <w:r>
        <w:rPr>
          <w:rFonts w:hint="eastAsia"/>
        </w:rPr>
        <w:br/>
      </w:r>
      <w:r>
        <w:rPr>
          <w:rFonts w:hint="eastAsia"/>
        </w:rPr>
        <w:t>　　第三节 民间文化遗产产业链分析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2024-2025年中国民间文化遗产行业运行环境分析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中国民间文化遗产运行经济环境分析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中国民间文化遗产产业政策环境分析</w:t>
      </w:r>
      <w:r>
        <w:rPr>
          <w:rFonts w:hint="eastAsia"/>
        </w:rPr>
        <w:br/>
      </w:r>
      <w:r>
        <w:rPr>
          <w:rFonts w:hint="eastAsia"/>
        </w:rPr>
        <w:t>　　　　一、民间文化遗产行业监管体制</w:t>
      </w:r>
      <w:r>
        <w:rPr>
          <w:rFonts w:hint="eastAsia"/>
        </w:rPr>
        <w:br/>
      </w:r>
      <w:r>
        <w:rPr>
          <w:rFonts w:hint="eastAsia"/>
        </w:rPr>
        <w:t>　　　　二、民间文化遗产行业主要法规</w:t>
      </w:r>
      <w:r>
        <w:rPr>
          <w:rFonts w:hint="eastAsia"/>
        </w:rPr>
        <w:br/>
      </w:r>
      <w:r>
        <w:rPr>
          <w:rFonts w:hint="eastAsia"/>
        </w:rPr>
        <w:t>　　　　三、主要民间文化遗产产业政策</w:t>
      </w:r>
      <w:r>
        <w:rPr>
          <w:rFonts w:hint="eastAsia"/>
        </w:rPr>
        <w:br/>
      </w:r>
      <w:r>
        <w:rPr>
          <w:rFonts w:hint="eastAsia"/>
        </w:rPr>
        <w:t>　　第三节 中国民间文化遗产产业社会环境分析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国外民间文化遗产行业发展态势分析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国外民间文化遗产市场发展现状分析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国外主要国家民间文化遗产市场现状</w:t>
      </w:r>
      <w:r>
        <w:rPr>
          <w:rFonts w:hint="eastAsia"/>
        </w:rPr>
        <w:br/>
      </w:r>
      <w:r>
        <w:rPr>
          <w:rFonts w:hint="eastAsia"/>
        </w:rPr>
        <w:t>　　第三节 国外民间文化遗产行业发展趋势预测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中国民间文化遗产行业市场分析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2019-2024年中国民间文化遗产行业规模情况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2019-2024年中国民间文化遗产市场规模情况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2019-2024年中国民间文化遗产行业盈利情况分析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2019-2024年中国民间文化遗产市场需求状况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2019-2024年中国民间文化遗产行业市场供给状况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2019-2024年民间文化遗产行业市场供需平衡状况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中国重点地区民间文化遗产行业市场调研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重点地区（一）民间文化遗产市场调研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重点地区（二）民间文化遗产市场调研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重点地区（三）民间文化遗产市场调研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重点地区（四）民间文化遗产市场调研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重点地区（五）民间文化遗产市场调研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中国民间文化遗产行业价格走势及影响因素分析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国内民间文化遗产行业价格回顾</w:t>
      </w:r>
      <w:r>
        <w:rPr>
          <w:rFonts w:hint="eastAsia"/>
        </w:rPr>
        <w:br/>
      </w:r>
      <w:r>
        <w:rPr>
          <w:rFonts w:hint="eastAsia"/>
        </w:rPr>
        <w:t>　　第二节 国内民间文化遗产行业价格走势预测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国内民间文化遗产行业价格影响因素分析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中国民间文化遗产行业客户调研</w:t>
      </w:r>
      <w:r>
        <w:rPr>
          <w:rFonts w:hint="eastAsia"/>
        </w:rPr>
        <w:br/>
      </w:r>
      <w:r>
        <w:rPr>
          <w:rFonts w:hint="eastAsia"/>
        </w:rPr>
        <w:t>　　　　一、民间文化遗产行业客户偏好调查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二、客户对民间文化遗产品牌的首要认知渠道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三、民间文化遗产品牌忠诚度调查</w:t>
      </w:r>
      <w:r>
        <w:rPr>
          <w:rFonts w:hint="eastAsia"/>
        </w:rPr>
        <w:br/>
      </w:r>
      <w:r>
        <w:rPr>
          <w:rFonts w:hint="eastAsia"/>
        </w:rPr>
        <w:t>　　　　四、民间文化遗产行业客户消费理念调研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中国民间文化遗产行业竞争格局分析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2025年民间文化遗产行业集中度分析</w:t>
      </w:r>
      <w:r>
        <w:rPr>
          <w:rFonts w:hint="eastAsia"/>
        </w:rPr>
        <w:br/>
      </w:r>
      <w:r>
        <w:rPr>
          <w:rFonts w:hint="eastAsia"/>
        </w:rPr>
        <w:t>　　　　一、民间文化遗产市场集中度分析</w:t>
      </w:r>
      <w:r>
        <w:rPr>
          <w:rFonts w:hint="eastAsia"/>
        </w:rPr>
        <w:br/>
      </w:r>
      <w:r>
        <w:rPr>
          <w:rFonts w:hint="eastAsia"/>
        </w:rPr>
        <w:t>　　　　二、民间文化遗产企业集中度分析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2024-2025年民间文化遗产行业竞争格局分析</w:t>
      </w:r>
      <w:r>
        <w:rPr>
          <w:rFonts w:hint="eastAsia"/>
        </w:rPr>
        <w:br/>
      </w:r>
      <w:r>
        <w:rPr>
          <w:rFonts w:hint="eastAsia"/>
        </w:rPr>
        <w:t>　　　　一、民间文化遗产行业竞争策略分析</w:t>
      </w:r>
      <w:r>
        <w:rPr>
          <w:rFonts w:hint="eastAsia"/>
        </w:rPr>
        <w:br/>
      </w:r>
      <w:r>
        <w:rPr>
          <w:rFonts w:hint="eastAsia"/>
        </w:rPr>
        <w:t>　　　　二、民间文化遗产行业竞争格局展望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三、我国民间文化遗产市场竞争趋势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民间文化遗产行业重点企业发展调研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民间文化遗产行业企业经营策略研究分析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民间文化遗产企业多样化经营策略分析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一、民间文化遗产企业多样化经营情况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二、现行民间文化遗产行业多样化经营的方向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大型民间文化遗产企业集团未来发展策略分析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对中小民间文化遗产企业生产经营的建议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民间文化遗产行业投资风险与控制策略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民间文化遗产行业SWOT模型分析</w:t>
      </w:r>
      <w:r>
        <w:rPr>
          <w:rFonts w:hint="eastAsia"/>
        </w:rPr>
        <w:br/>
      </w:r>
      <w:r>
        <w:rPr>
          <w:rFonts w:hint="eastAsia"/>
        </w:rPr>
        <w:t>　　　　一、民间文化遗产行业优势分析</w:t>
      </w:r>
      <w:r>
        <w:rPr>
          <w:rFonts w:hint="eastAsia"/>
        </w:rPr>
        <w:br/>
      </w:r>
      <w:r>
        <w:rPr>
          <w:rFonts w:hint="eastAsia"/>
        </w:rPr>
        <w:t>　　　　二、民间文化遗产行业劣势分析</w:t>
      </w:r>
      <w:r>
        <w:rPr>
          <w:rFonts w:hint="eastAsia"/>
        </w:rPr>
        <w:br/>
      </w:r>
      <w:r>
        <w:rPr>
          <w:rFonts w:hint="eastAsia"/>
        </w:rPr>
        <w:t>　　　　三、民间文化遗产行业机会分析</w:t>
      </w:r>
      <w:r>
        <w:rPr>
          <w:rFonts w:hint="eastAsia"/>
        </w:rPr>
        <w:br/>
      </w:r>
      <w:r>
        <w:rPr>
          <w:rFonts w:hint="eastAsia"/>
        </w:rPr>
        <w:t>　　　　四、民间文化遗产行业风险分析</w:t>
      </w:r>
      <w:r>
        <w:rPr>
          <w:rFonts w:hint="eastAsia"/>
        </w:rPr>
        <w:br/>
      </w:r>
      <w:r>
        <w:rPr>
          <w:rFonts w:hint="eastAsia"/>
        </w:rPr>
        <w:t>　　第二节 民间文化遗产行业投资风险及控制策略分析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一、民间文化遗产市场风险及控制策略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二、民间文化遗产行业政策风险及控制策略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三、民间文化遗产行业经营风险及控制策略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四、民间文化遗产同业竞争风险及控制策略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五、民间文化遗产行业其他风险及控制策略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2025-2031年中国民间文化遗产行业投资潜力及发展趋势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2025-2031年民间文化遗产行业投资潜力分析</w:t>
      </w:r>
      <w:r>
        <w:rPr>
          <w:rFonts w:hint="eastAsia"/>
        </w:rPr>
        <w:br/>
      </w:r>
      <w:r>
        <w:rPr>
          <w:rFonts w:hint="eastAsia"/>
        </w:rPr>
        <w:t>　　　　一、民间文化遗产行业重点可投资领域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二、民间文化遗产行业目标市场需求潜力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三、民间文化遗产行业投资潜力综合评判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中:智林:－2025-2031年中国民间文化遗产行业发展趋势分析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一、2025年民间文化遗产市场前景分析</w:t>
      </w:r>
      <w:r>
        <w:rPr>
          <w:rFonts w:hint="eastAsia"/>
        </w:rPr>
        <w:br/>
      </w:r>
      <w:r>
        <w:rPr>
          <w:rFonts w:hint="eastAsia"/>
        </w:rPr>
        <w:t>　　　　二、2025年民间文化遗产发展趋势预测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三、2025-2031年我国民间文化遗产行业发展剖析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五、未来民间文化遗产行业发展变局剖析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2019-2024年中国民间文化遗产市场规模及增长情况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2019-2024年中国民间文化遗产行业产量及增长趋势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2025-2031年中国民间文化遗产行业产量预测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2019-2024年中国民间文化遗产行业市场需求及增长情况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2025-2031年中国民间文化遗产行业市场需求预测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2019-2024年中国民间文化遗产行业利润及增长情况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**地区民间文化遗产市场规模及增长情况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**地区民间文化遗产行业市场需求情况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**地区民间文化遗产市场规模及增长情况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**地区民间文化遗产行业市场需求情况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2019-2024年中国民间文化遗产行业出口情况分析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2019-2024年中国民间文化遗产行业产品市场价格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2025-2031年中国民间文化遗产行业产品市场价格走势预测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民间文化遗产重点企业经营情况分析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民间文化遗产重点企业经营情况分析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2025-2031年中国民间文化遗产市场规模预测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2025-2031年中国民间文化遗产行业利润预测</w:t>
      </w:r>
      <w:r>
        <w:rPr>
          <w:rFonts w:hint="eastAsia"/>
        </w:rPr>
        <w:br/>
      </w:r>
      <w:r>
        <w:rPr>
          <w:rFonts w:hint="eastAsia"/>
        </w:rPr>
        <w:t>　　图表 2025年民间文化遗产行业壁垒</w:t>
      </w:r>
      <w:r>
        <w:rPr>
          <w:rFonts w:hint="eastAsia"/>
        </w:rPr>
        <w:br/>
      </w:r>
      <w:r>
        <w:rPr>
          <w:rFonts w:hint="eastAsia"/>
        </w:rPr>
        <w:t>　　图表 2025年民间文化遗产市场前景分析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2025-2031年中国民间文化遗产市场需求预测</w:t>
      </w:r>
      <w:r>
        <w:rPr>
          <w:rFonts w:hint="eastAsia"/>
        </w:rPr>
        <w:br/>
      </w:r>
      <w:r>
        <w:rPr>
          <w:rFonts w:hint="eastAsia"/>
        </w:rPr>
        <w:t>　　图表 2025年民间文化遗产发展趋势预测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1280de8ff4b39" w:history="1">
        <w:r>
          <w:rPr>
            <w:rStyle w:val="Hyperlink"/>
          </w:rPr>
          <w:t>2025-2031年中国民间文化遗产行业发展分析与前景趋势预测报告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1280de8ff4b39" w:history="1">
        <w:r>
          <w:rPr>
            <w:rStyle w:val="Hyperlink"/>
          </w:rPr>
          <w:t>https://www.20087.com/3/98/MinJianWenHuaYiChanFaZhanQuShiFenXi.html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民间艺术有哪些、民间文化遗产的保护情况实践报告、中国的非遗都有哪些、民间文化遗产保护情况调查报告、中国十大非遗项目、民间文化遗产的意义、我国43个文化遗产名单、民间文化遗产抢救工程、中国独特的民俗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061e817904df6" w:history="1">
      <w:r>
        <w:rPr>
          <w:rStyle w:val="Hyperlink"/>
        </w:rPr>
        <w:t>2025-2031年中国民间文化遗产行业发展分析与前景趋势预测报告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MinJianWenHuaYiChanFaZhanQuShiFenXi.html" TargetMode="External" Id="R1851280de8ff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MinJianWenHuaYiChanFaZhanQuShiFenXi.html" TargetMode="External" Id="R30a061e81790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2024-10-21T07:30:00Z</dcterms:created>
  <dcterms:modified xsi:type="dcterms:W3CDTF">2024-10-21T08:30:00Z</dcterms:modified>
  <dc:subject>2025-2031年中国民间文化遗产行业发展分析与前景趋势预测报告</dc:subject>
  <dc:title>2025-2031年中国民间文化遗产行业发展分析与前景趋势预测报告</dc:title>
  <cp:keywords>2025-2031年中国民间文化遗产行业发展分析与前景趋势预测报告</cp:keywords>
  <dc:description>2025-2031年中国民间文化遗产行业发展分析与前景趋势预测报告</dc:description>
</cp:coreProperties>
</file>