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0bda2ea9d4790" w:history="1">
              <w:r>
                <w:rPr>
                  <w:rStyle w:val="Hyperlink"/>
                </w:rPr>
                <w:t>2025-2031年中国油气工程行业发展调研与前景分析报告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0bda2ea9d4790" w:history="1">
              <w:r>
                <w:rPr>
                  <w:rStyle w:val="Hyperlink"/>
                </w:rPr>
                <w:t>2025-2031年中国油气工程行业发展调研与前景分析报告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0bda2ea9d4790" w:history="1">
                <w:r>
                  <w:rPr>
                    <w:rStyle w:val="Hyperlink"/>
                  </w:rPr>
                  <w:t>https://www.20087.com/3/28/YouQiGongChengHangYeXianZhuangJiQianJing.html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行业近年来面临多重挑战，包括能源转型、油价波动和环境保护压力。随着全球对可再生能源的重视，油气行业正积极探索低碳技术，如碳捕获、利用和储存（CCUS）以及天然气作为过渡能源的角色。同时，通过数字化转型，如人工智能、大数据和物联网技术的应用，油气工程行业提高了勘探效率、减少了运营成本，并增强了安全生产。</w:t>
      </w:r>
      <w:r>
        <w:rPr>
          <w:rFonts w:hint="eastAsia"/>
        </w:rPr>
        <w:br/>
      </w:r>
      <w:r>
        <w:rPr>
          <w:rFonts w:hint="eastAsia"/>
        </w:rPr>
        <w:t>　　未来，油气工程行业将更加注重可持续性和技术创新。一方面，通过开发深海和非常规油气资源，如页岩气和深水油田，扩大能源供应来源。另一方面，集成氢能和生物质能等清洁能源，构建多元化的能源供应体系，减少对化石燃料的依赖。同时，强化环保措施，如减少甲烷排放和提高废水处理能力，推动油气工程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0bda2ea9d4790" w:history="1">
        <w:r>
          <w:rPr>
            <w:rStyle w:val="Hyperlink"/>
          </w:rPr>
          <w:t>2025-2031年中国油气工程行业发展调研与前景分析报告</w:t>
        </w:r>
      </w:hyperlink>
      <w:r>
        <w:rPr>
          <w:rFonts w:hint="eastAsia"/>
        </w:rPr>
        <w:t>》依托权威机构及行业协会数据，结合油气工程行业的宏观环境与微观实践，从油气工程市场规模、市场需求、技术现状及产业链结构等多维度进行了系统调研与分析。报告通过严谨的研究方法与翔实的数据支持，辅以直观图表，全面剖析了油气工程行业发展趋势、重点企业表现及市场竞争格局，并通过SWOT分析揭示了行业机遇与潜在风险，为油气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油气工程产业概述</w:t>
      </w:r>
      <w:r>
        <w:rPr>
          <w:rFonts w:hint="eastAsia"/>
        </w:rPr>
        <w:br/>
      </w:r>
      <w:r>
        <w:rPr>
          <w:rFonts w:hint="eastAsia"/>
        </w:rPr>
        <w:t>　　第一节 油气工程定义</w:t>
      </w:r>
      <w:r>
        <w:rPr>
          <w:rFonts w:hint="eastAsia"/>
        </w:rPr>
        <w:br/>
      </w:r>
      <w:r>
        <w:rPr>
          <w:rFonts w:hint="eastAsia"/>
        </w:rPr>
        <w:t>　　第二节 油气工程行业特点</w:t>
      </w:r>
      <w:r>
        <w:rPr>
          <w:rFonts w:hint="eastAsia"/>
        </w:rPr>
        <w:br/>
      </w:r>
      <w:r>
        <w:rPr>
          <w:rFonts w:hint="eastAsia"/>
        </w:rPr>
        <w:t>　　第三节 油气工程发展历程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2024-2025年中国油气工程行业发展环境分析</w:t>
      </w:r>
      <w:r>
        <w:rPr>
          <w:rFonts w:hint="eastAsia"/>
        </w:rPr>
        <w:br/>
      </w:r>
      <w:r>
        <w:rPr>
          <w:rFonts w:hint="eastAsia"/>
        </w:rPr>
        <w:t>　　第一节 油气工程行业经济环境分析</w:t>
      </w:r>
      <w:r>
        <w:rPr>
          <w:rFonts w:hint="eastAsia"/>
        </w:rPr>
        <w:br/>
      </w:r>
      <w:r>
        <w:rPr>
          <w:rFonts w:hint="eastAsia"/>
        </w:rPr>
        <w:t>　　第二节 油气工程行业政策环境分析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二、相关油气工程行业标准分析</w:t>
      </w:r>
      <w:r>
        <w:rPr>
          <w:rFonts w:hint="eastAsia"/>
        </w:rPr>
        <w:br/>
      </w:r>
      <w:r>
        <w:rPr>
          <w:rFonts w:hint="eastAsia"/>
        </w:rPr>
        <w:t>　　第三节 油气工程行业社会环境分析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国外主要国家、地区油气工程市场现状</w:t>
      </w:r>
      <w:r>
        <w:rPr>
          <w:rFonts w:hint="eastAsia"/>
        </w:rPr>
        <w:br/>
      </w:r>
      <w:r>
        <w:rPr>
          <w:rFonts w:hint="eastAsia"/>
        </w:rPr>
        <w:t>　　第三节 全球油气工程行业发展趋势预测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2019-2024年中国油气工程行业规模情况</w:t>
      </w:r>
      <w:r>
        <w:rPr>
          <w:rFonts w:hint="eastAsia"/>
        </w:rPr>
        <w:br/>
      </w:r>
      <w:r>
        <w:rPr>
          <w:rFonts w:hint="eastAsia"/>
        </w:rPr>
        <w:t>　　　　一、油气工程行业市场规模状况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国内油气工程行业价格走势预测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中国油气工程行业客户调研</w:t>
      </w:r>
      <w:r>
        <w:rPr>
          <w:rFonts w:hint="eastAsia"/>
        </w:rPr>
        <w:br/>
      </w:r>
      <w:r>
        <w:rPr>
          <w:rFonts w:hint="eastAsia"/>
        </w:rPr>
        <w:t>　　　　一、油气工程行业客户偏好调查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四、油气工程行业客户消费理念调研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一、油气工程市场集中度分析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二、油气工程企业集中度分析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三、我国油气工程市场竞争趋势</w:t>
      </w:r>
      <w:r>
        <w:rPr>
          <w:rFonts w:hint="eastAsia"/>
        </w:rPr>
        <w:br/>
      </w:r>
      <w:r>
        <w:rPr>
          <w:rFonts w:hint="eastAsia"/>
        </w:rPr>
        <w:t>　　第三节 油气工程行业兼并与重组整合分析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一、油气工程行业优势分析</w:t>
      </w:r>
      <w:r>
        <w:rPr>
          <w:rFonts w:hint="eastAsia"/>
        </w:rPr>
        <w:br/>
      </w:r>
      <w:r>
        <w:rPr>
          <w:rFonts w:hint="eastAsia"/>
        </w:rPr>
        <w:t>　　　　二、油气工程行业劣势分析</w:t>
      </w:r>
      <w:r>
        <w:rPr>
          <w:rFonts w:hint="eastAsia"/>
        </w:rPr>
        <w:br/>
      </w:r>
      <w:r>
        <w:rPr>
          <w:rFonts w:hint="eastAsia"/>
        </w:rPr>
        <w:t>　　　　三、油气工程行业机会分析</w:t>
      </w:r>
      <w:r>
        <w:rPr>
          <w:rFonts w:hint="eastAsia"/>
        </w:rPr>
        <w:br/>
      </w:r>
      <w:r>
        <w:rPr>
          <w:rFonts w:hint="eastAsia"/>
        </w:rPr>
        <w:t>　　　　四、油气工程行业风险分析</w:t>
      </w:r>
      <w:r>
        <w:rPr>
          <w:rFonts w:hint="eastAsia"/>
        </w:rPr>
        <w:br/>
      </w:r>
      <w:r>
        <w:rPr>
          <w:rFonts w:hint="eastAsia"/>
        </w:rPr>
        <w:t>　　第二节 油气工程行业投资风险及控制策略分析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一、油气工程企业融资策略</w:t>
      </w:r>
      <w:r>
        <w:rPr>
          <w:rFonts w:hint="eastAsia"/>
        </w:rPr>
        <w:br/>
      </w:r>
      <w:r>
        <w:rPr>
          <w:rFonts w:hint="eastAsia"/>
        </w:rPr>
        <w:t>　　　　二、油气工程企业人才策略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一、油气工程企业定位策略</w:t>
      </w:r>
      <w:r>
        <w:rPr>
          <w:rFonts w:hint="eastAsia"/>
        </w:rPr>
        <w:br/>
      </w:r>
      <w:r>
        <w:rPr>
          <w:rFonts w:hint="eastAsia"/>
        </w:rPr>
        <w:t>　　　　二、油气工程企业价格策略</w:t>
      </w:r>
      <w:r>
        <w:rPr>
          <w:rFonts w:hint="eastAsia"/>
        </w:rPr>
        <w:br/>
      </w:r>
      <w:r>
        <w:rPr>
          <w:rFonts w:hint="eastAsia"/>
        </w:rPr>
        <w:t>　　　　三、油气工程企业促销策略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油气工程行业研究结论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油气工程行业历程</w:t>
      </w:r>
      <w:r>
        <w:rPr>
          <w:rFonts w:hint="eastAsia"/>
        </w:rPr>
        <w:br/>
      </w:r>
      <w:r>
        <w:rPr>
          <w:rFonts w:hint="eastAsia"/>
        </w:rPr>
        <w:t>　　图表 油气工程行业生命周期</w:t>
      </w:r>
      <w:r>
        <w:rPr>
          <w:rFonts w:hint="eastAsia"/>
        </w:rPr>
        <w:br/>
      </w:r>
      <w:r>
        <w:rPr>
          <w:rFonts w:hint="eastAsia"/>
        </w:rPr>
        <w:t>　　图表 油气工程行业产业链分析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0bda2ea9d4790" w:history="1">
        <w:r>
          <w:rPr>
            <w:rStyle w:val="Hyperlink"/>
          </w:rPr>
          <w:t>2025-2031年中国油气工程行业发展调研与前景分析报告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0bda2ea9d4790" w:history="1">
        <w:r>
          <w:rPr>
            <w:rStyle w:val="Hyperlink"/>
          </w:rPr>
          <w:t>https://www.20087.com/3/28/YouQiGongChengHangYeXianZhuangJiQianJing.html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17c3565104d2e" w:history="1">
      <w:r>
        <w:rPr>
          <w:rStyle w:val="Hyperlink"/>
        </w:rPr>
        <w:t>2025-2031年中国油气工程行业发展调研与前景分析报告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ouQiGongChengHangYeXianZhuangJiQianJing.html" TargetMode="External" Id="Raee0bda2ea9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ouQiGongChengHangYeXianZhuangJiQianJing.html" TargetMode="External" Id="Rb7f17c35651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2025-01-07T04:36:00Z</dcterms:created>
  <dcterms:modified xsi:type="dcterms:W3CDTF">2025-01-07T05:36:00Z</dcterms:modified>
  <dc:subject>2025-2031年中国油气工程行业发展调研与前景分析报告</dc:subject>
  <dc:title>2025-2031年中国油气工程行业发展调研与前景分析报告</dc:title>
  <cp:keywords>2025-2031年中国油气工程行业发展调研与前景分析报告</cp:keywords>
  <dc:description>2025-2031年中国油气工程行业发展调研与前景分析报告</dc:description>
</cp:coreProperties>
</file>