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836d174e745da" w:history="1">
              <w:r>
                <w:rPr>
                  <w:rStyle w:val="Hyperlink"/>
                </w:rPr>
                <w:t>2026-2032年中国篮球市场现状分析与前景趋势预测报告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836d174e745da" w:history="1">
              <w:r>
                <w:rPr>
                  <w:rStyle w:val="Hyperlink"/>
                </w:rPr>
                <w:t>2026-2032年中国篮球市场现状分析与前景趋势预测报告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836d174e745da" w:history="1">
                <w:r>
                  <w:rPr>
                    <w:rStyle w:val="Hyperlink"/>
                  </w:rPr>
                  <w:t>https://www.20087.com/3/28/LanQiuDeFaZhanQuShi.html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运动在全球范围内享有极高的人气，篮球装备市场，特别是篮球鞋和服装，受到潮流文化和专业运动员效应的双重影响，呈现出了多样化和高端化的特点。技术进步，如高性能面料和减震技术，提升了运动员的表现和舒适度。此外，篮球赛事的商业化和媒体覆盖，推动了周边商品的销售和品牌赞助活动的增加。</w:t>
      </w:r>
      <w:r>
        <w:rPr>
          <w:rFonts w:hint="eastAsia"/>
        </w:rPr>
        <w:br/>
      </w:r>
      <w:r>
        <w:rPr>
          <w:rFonts w:hint="eastAsia"/>
        </w:rPr>
        <w:t>　　篮球行业的未来将更加关注个性化和数字化体验。定制化服务，如个性化球衣和鞋款设计，将满足消费者对独特身份表达的需求。同时，虚拟现实和增强现实技术的应用，将为球迷提供沉浸式的观赛体验，增强篮球文化的传播。可持续发展举措，如使用环保材料和生产过程的碳中和，将成为品牌责任和社会形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836d174e745da" w:history="1">
        <w:r>
          <w:rPr>
            <w:rStyle w:val="Hyperlink"/>
          </w:rPr>
          <w:t>2026-2032年中国篮球市场现状分析与前景趋势预测报告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篮球行业的发展现状、市场规模、供需动态及进出口情况。报告详细解读了篮球产业链上下游、重点区域市场、竞争格局及领先企业的表现，同时评估了篮球行业风险与投资机会。通过对篮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篮球行业界定</w:t>
      </w:r>
      <w:r>
        <w:rPr>
          <w:rFonts w:hint="eastAsia"/>
        </w:rPr>
        <w:br/>
      </w:r>
      <w:r>
        <w:rPr>
          <w:rFonts w:hint="eastAsia"/>
        </w:rPr>
        <w:t>　　第一节 篮球行业定义</w:t>
      </w:r>
      <w:r>
        <w:rPr>
          <w:rFonts w:hint="eastAsia"/>
        </w:rPr>
        <w:br/>
      </w:r>
      <w:r>
        <w:rPr>
          <w:rFonts w:hint="eastAsia"/>
        </w:rPr>
        <w:t>　　第二节 篮球行业特点分析</w:t>
      </w:r>
      <w:r>
        <w:rPr>
          <w:rFonts w:hint="eastAsia"/>
        </w:rPr>
        <w:br/>
      </w:r>
      <w:r>
        <w:rPr>
          <w:rFonts w:hint="eastAsia"/>
        </w:rPr>
        <w:t>　　第三节 篮球行业发展历程</w:t>
      </w:r>
      <w:r>
        <w:rPr>
          <w:rFonts w:hint="eastAsia"/>
        </w:rPr>
        <w:br/>
      </w:r>
      <w:r>
        <w:rPr>
          <w:rFonts w:hint="eastAsia"/>
        </w:rPr>
        <w:t>　　第四节 篮球产业链分析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2025-2026年全球篮球行业发展态势分析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全球篮球行业总体情况</w:t>
      </w:r>
      <w:r>
        <w:rPr>
          <w:rFonts w:hint="eastAsia"/>
        </w:rPr>
        <w:br/>
      </w:r>
      <w:r>
        <w:rPr>
          <w:rFonts w:hint="eastAsia"/>
        </w:rPr>
        <w:t>　　第二节 篮球行业重点国家、地区市场分析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全球篮球行业发展前景预测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2025-2026年中国篮球行业发展环境分析</w:t>
      </w:r>
      <w:r>
        <w:rPr>
          <w:rFonts w:hint="eastAsia"/>
        </w:rPr>
        <w:br/>
      </w:r>
      <w:r>
        <w:rPr>
          <w:rFonts w:hint="eastAsia"/>
        </w:rPr>
        <w:t>　　第一节 篮球行业经济环境分析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篮球行业政策环境分析</w:t>
      </w:r>
      <w:r>
        <w:rPr>
          <w:rFonts w:hint="eastAsia"/>
        </w:rPr>
        <w:br/>
      </w:r>
      <w:r>
        <w:rPr>
          <w:rFonts w:hint="eastAsia"/>
        </w:rPr>
        <w:t>　　　　一、篮球行业相关政策</w:t>
      </w:r>
      <w:r>
        <w:rPr>
          <w:rFonts w:hint="eastAsia"/>
        </w:rPr>
        <w:br/>
      </w:r>
      <w:r>
        <w:rPr>
          <w:rFonts w:hint="eastAsia"/>
        </w:rPr>
        <w:t>　　　　二、篮球行业相关标准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中国篮球行业市场规模情况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中国篮球行业市场需求状况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一、2020-2025年篮球行业市场需求情况</w:t>
      </w:r>
      <w:r>
        <w:rPr>
          <w:rFonts w:hint="eastAsia"/>
        </w:rPr>
        <w:br/>
      </w:r>
      <w:r>
        <w:rPr>
          <w:rFonts w:hint="eastAsia"/>
        </w:rPr>
        <w:t>　　　　二、篮球行业市场需求特点分析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三、2026-2032年篮球行业市场需求预测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中国篮球行业产量情况分析与预测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一、2020-2025年篮球行业产量统计分析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二、2026年篮球行业产量特点分析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三、2026-2032年篮球行业产量预测分析</w:t>
      </w:r>
      <w:r>
        <w:rPr>
          <w:rFonts w:hint="eastAsia"/>
        </w:rPr>
        <w:br/>
      </w:r>
      <w:r>
        <w:rPr>
          <w:rFonts w:hint="eastAsia"/>
        </w:rPr>
        <w:t>　　第四节 篮球行业市场供需平衡状况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中国篮球行业进出口情况分析</w:t>
      </w:r>
      <w:r>
        <w:rPr>
          <w:rFonts w:hint="eastAsia"/>
        </w:rPr>
        <w:br/>
      </w:r>
      <w:r>
        <w:rPr>
          <w:rFonts w:hint="eastAsia"/>
        </w:rPr>
        <w:t>　　第一节 篮球行业出口情况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一、2020-2025年篮球行业出口情况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三、2026-2032年篮球行业出口情况预测</w:t>
      </w:r>
      <w:r>
        <w:rPr>
          <w:rFonts w:hint="eastAsia"/>
        </w:rPr>
        <w:br/>
      </w:r>
      <w:r>
        <w:rPr>
          <w:rFonts w:hint="eastAsia"/>
        </w:rPr>
        <w:t>　　第二节 篮球行业进口情况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一、2020-2025年篮球行业进口情况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三、2026-2032年篮球行业进口情况预测</w:t>
      </w:r>
      <w:r>
        <w:rPr>
          <w:rFonts w:hint="eastAsia"/>
        </w:rPr>
        <w:br/>
      </w:r>
      <w:r>
        <w:rPr>
          <w:rFonts w:hint="eastAsia"/>
        </w:rPr>
        <w:t>　　第三节 篮球行业进出口面临的挑战及对策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2025-2026年中国篮球行业产品价格监测</w:t>
      </w:r>
      <w:r>
        <w:rPr>
          <w:rFonts w:hint="eastAsia"/>
        </w:rPr>
        <w:br/>
      </w:r>
      <w:r>
        <w:rPr>
          <w:rFonts w:hint="eastAsia"/>
        </w:rPr>
        <w:t>　　　　一、篮球市场价格特征</w:t>
      </w:r>
      <w:r>
        <w:rPr>
          <w:rFonts w:hint="eastAsia"/>
        </w:rPr>
        <w:br/>
      </w:r>
      <w:r>
        <w:rPr>
          <w:rFonts w:hint="eastAsia"/>
        </w:rPr>
        <w:t>　　　　二、当前篮球市场价格评述</w:t>
      </w:r>
      <w:r>
        <w:rPr>
          <w:rFonts w:hint="eastAsia"/>
        </w:rPr>
        <w:br/>
      </w:r>
      <w:r>
        <w:rPr>
          <w:rFonts w:hint="eastAsia"/>
        </w:rPr>
        <w:t>　　　　三、影响篮球市场价格因素分析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篮球行业区域市场分布情况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2025-2026年篮球行业细分市场调研分析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篮球细分产品（一）市场调研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篮球细分产品（二）市场调研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篮球重点企业（二）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篮球重点企业（三）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篮球重点企业（四）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篮球重点企业（五）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篮球重点企业（六）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2026-2032年篮球行业发展环境分析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2026-2032年篮球行业投资特性分析</w:t>
      </w:r>
      <w:r>
        <w:rPr>
          <w:rFonts w:hint="eastAsia"/>
        </w:rPr>
        <w:br/>
      </w:r>
      <w:r>
        <w:rPr>
          <w:rFonts w:hint="eastAsia"/>
        </w:rPr>
        <w:t>　　　　一、篮球行业进入壁垒</w:t>
      </w:r>
      <w:r>
        <w:rPr>
          <w:rFonts w:hint="eastAsia"/>
        </w:rPr>
        <w:br/>
      </w:r>
      <w:r>
        <w:rPr>
          <w:rFonts w:hint="eastAsia"/>
        </w:rPr>
        <w:t>　　　　二、篮球行业盈利模式</w:t>
      </w:r>
      <w:r>
        <w:rPr>
          <w:rFonts w:hint="eastAsia"/>
        </w:rPr>
        <w:br/>
      </w:r>
      <w:r>
        <w:rPr>
          <w:rFonts w:hint="eastAsia"/>
        </w:rPr>
        <w:t>　　　　三、篮球行业盈利因素</w:t>
      </w:r>
      <w:r>
        <w:rPr>
          <w:rFonts w:hint="eastAsia"/>
        </w:rPr>
        <w:br/>
      </w:r>
      <w:r>
        <w:rPr>
          <w:rFonts w:hint="eastAsia"/>
        </w:rPr>
        <w:t>　　第三节 篮球行业“波特五力模型”分析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2026-2032年篮球行业风险及对策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篮球企业竞争策略分析</w:t>
      </w:r>
      <w:r>
        <w:rPr>
          <w:rFonts w:hint="eastAsia"/>
        </w:rPr>
        <w:br/>
      </w:r>
      <w:r>
        <w:rPr>
          <w:rFonts w:hint="eastAsia"/>
        </w:rPr>
        <w:t>　　第一节 篮球市场竞争策略分析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一、2026-2032年中国篮球市场增长潜力分析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二、2026-2032年中国篮球主要潜力品种分析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三、现有篮球产品竞争策略分析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四、潜力篮球品种竞争策略选择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2026-2032年中国篮球企业竞争策略分析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一、2026-2032年我国篮球市场竞争趋势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二、2026-2032年篮球行业竞争格局展望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三、2026-2032年篮球行业竞争策略分析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四、2026-2032年篮球企业竞争策略分析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2026-2032年中国篮球行业发展趋势分析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一、2026-2032年篮球技术发展趋势分析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二、2026-2032年篮球产品发展趋势分析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三、2026-2032年篮球行业竞争格局展望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2026-2032年中国篮球市场趋势分析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一、2026-2032年篮球发展趋势预测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二、2025-2026年篮球市场前景分析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三、2026-2032年篮球产业政策趋向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2026-2032年篮球行业投资价值评估分析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篮球行业发展建议分析</w:t>
      </w:r>
      <w:r>
        <w:rPr>
          <w:rFonts w:hint="eastAsia"/>
        </w:rPr>
        <w:br/>
      </w:r>
      <w:r>
        <w:rPr>
          <w:rFonts w:hint="eastAsia"/>
        </w:rPr>
        <w:t>　　第一节 篮球行业研究结论及建议</w:t>
      </w:r>
      <w:r>
        <w:rPr>
          <w:rFonts w:hint="eastAsia"/>
        </w:rPr>
        <w:br/>
      </w:r>
      <w:r>
        <w:rPr>
          <w:rFonts w:hint="eastAsia"/>
        </w:rPr>
        <w:t>　　第二节 篮球细分行业研究结论及建议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中智:林:－篮球行业竞争策略总结及建议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篮球图片</w:t>
      </w:r>
      <w:r>
        <w:rPr>
          <w:rFonts w:hint="eastAsia"/>
        </w:rPr>
        <w:br/>
      </w:r>
      <w:r>
        <w:rPr>
          <w:rFonts w:hint="eastAsia"/>
        </w:rPr>
        <w:t>　　图表 篮球种类 分类</w:t>
      </w:r>
      <w:r>
        <w:rPr>
          <w:rFonts w:hint="eastAsia"/>
        </w:rPr>
        <w:br/>
      </w:r>
      <w:r>
        <w:rPr>
          <w:rFonts w:hint="eastAsia"/>
        </w:rPr>
        <w:t>　　图表 篮球用途 应用</w:t>
      </w:r>
      <w:r>
        <w:rPr>
          <w:rFonts w:hint="eastAsia"/>
        </w:rPr>
        <w:br/>
      </w:r>
      <w:r>
        <w:rPr>
          <w:rFonts w:hint="eastAsia"/>
        </w:rPr>
        <w:t>　　图表 篮球主要特点</w:t>
      </w:r>
      <w:r>
        <w:rPr>
          <w:rFonts w:hint="eastAsia"/>
        </w:rPr>
        <w:br/>
      </w:r>
      <w:r>
        <w:rPr>
          <w:rFonts w:hint="eastAsia"/>
        </w:rPr>
        <w:t>　　图表 篮球产业链分析</w:t>
      </w:r>
      <w:r>
        <w:rPr>
          <w:rFonts w:hint="eastAsia"/>
        </w:rPr>
        <w:br/>
      </w:r>
      <w:r>
        <w:rPr>
          <w:rFonts w:hint="eastAsia"/>
        </w:rPr>
        <w:t>　　图表 篮球政策分析</w:t>
      </w:r>
      <w:r>
        <w:rPr>
          <w:rFonts w:hint="eastAsia"/>
        </w:rPr>
        <w:br/>
      </w:r>
      <w:r>
        <w:rPr>
          <w:rFonts w:hint="eastAsia"/>
        </w:rPr>
        <w:t>　　图表 篮球技术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2020-2025年篮球行业市场容量分析</w:t>
      </w:r>
      <w:r>
        <w:rPr>
          <w:rFonts w:hint="eastAsia"/>
        </w:rPr>
        <w:br/>
      </w:r>
      <w:r>
        <w:rPr>
          <w:rFonts w:hint="eastAsia"/>
        </w:rPr>
        <w:t>　　图表 篮球生产现状</w:t>
      </w:r>
      <w:r>
        <w:rPr>
          <w:rFonts w:hint="eastAsia"/>
        </w:rPr>
        <w:br/>
      </w:r>
      <w:r>
        <w:rPr>
          <w:rFonts w:hint="eastAsia"/>
        </w:rPr>
        <w:t>　　图表 2020-2025年中国篮球行业产能统计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2020-2025年中国篮球行业产量及增长趋势</w:t>
      </w:r>
      <w:r>
        <w:rPr>
          <w:rFonts w:hint="eastAsia"/>
        </w:rPr>
        <w:br/>
      </w:r>
      <w:r>
        <w:rPr>
          <w:rFonts w:hint="eastAsia"/>
        </w:rPr>
        <w:t>　　图表 篮球行业动态</w:t>
      </w:r>
      <w:r>
        <w:rPr>
          <w:rFonts w:hint="eastAsia"/>
        </w:rPr>
        <w:br/>
      </w:r>
      <w:r>
        <w:rPr>
          <w:rFonts w:hint="eastAsia"/>
        </w:rPr>
        <w:t>　　图表 2020-2025年中国篮球市场需求量及增速统计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2020-2025年中国篮球行业销售收入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2026年中国篮球行业需求领域分布格局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2020-2025年中国篮球行业利润总额统计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2020-2025年中国篮球进口情况分析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2020-2025年中国篮球出口情况分析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2020-2025年中国篮球价格走势</w:t>
      </w:r>
      <w:r>
        <w:rPr>
          <w:rFonts w:hint="eastAsia"/>
        </w:rPr>
        <w:br/>
      </w:r>
      <w:r>
        <w:rPr>
          <w:rFonts w:hint="eastAsia"/>
        </w:rPr>
        <w:t>　　图表 2026年篮球成本和利润分析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**地区篮球行业市场需求情况</w:t>
      </w:r>
      <w:r>
        <w:rPr>
          <w:rFonts w:hint="eastAsia"/>
        </w:rPr>
        <w:br/>
      </w:r>
      <w:r>
        <w:rPr>
          <w:rFonts w:hint="eastAsia"/>
        </w:rPr>
        <w:t>　　图表 篮球品牌</w:t>
      </w:r>
      <w:r>
        <w:rPr>
          <w:rFonts w:hint="eastAsia"/>
        </w:rPr>
        <w:br/>
      </w:r>
      <w:r>
        <w:rPr>
          <w:rFonts w:hint="eastAsia"/>
        </w:rPr>
        <w:t>　　图表 篮球企业（一）概况</w:t>
      </w:r>
      <w:r>
        <w:rPr>
          <w:rFonts w:hint="eastAsia"/>
        </w:rPr>
        <w:br/>
      </w:r>
      <w:r>
        <w:rPr>
          <w:rFonts w:hint="eastAsia"/>
        </w:rPr>
        <w:t>　　图表 企业篮球型号 规格</w:t>
      </w:r>
      <w:r>
        <w:rPr>
          <w:rFonts w:hint="eastAsia"/>
        </w:rPr>
        <w:br/>
      </w:r>
      <w:r>
        <w:rPr>
          <w:rFonts w:hint="eastAsia"/>
        </w:rPr>
        <w:t>　　图表 篮球企业（一）经营分析</w:t>
      </w:r>
      <w:r>
        <w:rPr>
          <w:rFonts w:hint="eastAsia"/>
        </w:rPr>
        <w:br/>
      </w:r>
      <w:r>
        <w:rPr>
          <w:rFonts w:hint="eastAsia"/>
        </w:rPr>
        <w:t>　　图表 篮球企业（一）盈利能力情况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篮球上游现状</w:t>
      </w:r>
      <w:r>
        <w:rPr>
          <w:rFonts w:hint="eastAsia"/>
        </w:rPr>
        <w:br/>
      </w:r>
      <w:r>
        <w:rPr>
          <w:rFonts w:hint="eastAsia"/>
        </w:rPr>
        <w:t>　　图表 篮球下游调研</w:t>
      </w:r>
      <w:r>
        <w:rPr>
          <w:rFonts w:hint="eastAsia"/>
        </w:rPr>
        <w:br/>
      </w:r>
      <w:r>
        <w:rPr>
          <w:rFonts w:hint="eastAsia"/>
        </w:rPr>
        <w:t>　　图表 篮球企业（二）概况</w:t>
      </w:r>
      <w:r>
        <w:rPr>
          <w:rFonts w:hint="eastAsia"/>
        </w:rPr>
        <w:br/>
      </w:r>
      <w:r>
        <w:rPr>
          <w:rFonts w:hint="eastAsia"/>
        </w:rPr>
        <w:t>　　图表 企业篮球型号 规格</w:t>
      </w:r>
      <w:r>
        <w:rPr>
          <w:rFonts w:hint="eastAsia"/>
        </w:rPr>
        <w:br/>
      </w:r>
      <w:r>
        <w:rPr>
          <w:rFonts w:hint="eastAsia"/>
        </w:rPr>
        <w:t>　　图表 篮球企业（二）经营分析</w:t>
      </w:r>
      <w:r>
        <w:rPr>
          <w:rFonts w:hint="eastAsia"/>
        </w:rPr>
        <w:br/>
      </w:r>
      <w:r>
        <w:rPr>
          <w:rFonts w:hint="eastAsia"/>
        </w:rPr>
        <w:t>　　图表 篮球企业（二）盈利能力情况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篮球企业（三）概况</w:t>
      </w:r>
      <w:r>
        <w:rPr>
          <w:rFonts w:hint="eastAsia"/>
        </w:rPr>
        <w:br/>
      </w:r>
      <w:r>
        <w:rPr>
          <w:rFonts w:hint="eastAsia"/>
        </w:rPr>
        <w:t>　　图表 企业篮球型号 规格</w:t>
      </w:r>
      <w:r>
        <w:rPr>
          <w:rFonts w:hint="eastAsia"/>
        </w:rPr>
        <w:br/>
      </w:r>
      <w:r>
        <w:rPr>
          <w:rFonts w:hint="eastAsia"/>
        </w:rPr>
        <w:t>　　图表 篮球企业（三）经营分析</w:t>
      </w:r>
      <w:r>
        <w:rPr>
          <w:rFonts w:hint="eastAsia"/>
        </w:rPr>
        <w:br/>
      </w:r>
      <w:r>
        <w:rPr>
          <w:rFonts w:hint="eastAsia"/>
        </w:rPr>
        <w:t>　　图表 篮球企业（三）盈利能力情况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篮球优势</w:t>
      </w:r>
      <w:r>
        <w:rPr>
          <w:rFonts w:hint="eastAsia"/>
        </w:rPr>
        <w:br/>
      </w:r>
      <w:r>
        <w:rPr>
          <w:rFonts w:hint="eastAsia"/>
        </w:rPr>
        <w:t>　　图表 篮球劣势</w:t>
      </w:r>
      <w:r>
        <w:rPr>
          <w:rFonts w:hint="eastAsia"/>
        </w:rPr>
        <w:br/>
      </w:r>
      <w:r>
        <w:rPr>
          <w:rFonts w:hint="eastAsia"/>
        </w:rPr>
        <w:t>　　图表 篮球机会</w:t>
      </w:r>
      <w:r>
        <w:rPr>
          <w:rFonts w:hint="eastAsia"/>
        </w:rPr>
        <w:br/>
      </w:r>
      <w:r>
        <w:rPr>
          <w:rFonts w:hint="eastAsia"/>
        </w:rPr>
        <w:t>　　图表 篮球威胁</w:t>
      </w:r>
      <w:r>
        <w:rPr>
          <w:rFonts w:hint="eastAsia"/>
        </w:rPr>
        <w:br/>
      </w:r>
      <w:r>
        <w:rPr>
          <w:rFonts w:hint="eastAsia"/>
        </w:rPr>
        <w:t>　　图表 2026-2032年中国篮球行业产能预测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2026-2032年中国篮球行业产量预测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2026-2032年中国篮球市场销售预测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2026-2032年中国篮球行业市场规模预测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2026-2032年中国篮球市场前景分析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2026-2032年中国篮球行业风险分析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836d174e745da" w:history="1">
        <w:r>
          <w:rPr>
            <w:rStyle w:val="Hyperlink"/>
          </w:rPr>
          <w:t>2026-2032年中国篮球市场现状分析与前景趋势预测报告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836d174e745da" w:history="1">
        <w:r>
          <w:rPr>
            <w:rStyle w:val="Hyperlink"/>
          </w:rPr>
          <w:t>https://www.20087.com/3/28/LanQiuDeFaZhanQuShi.html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热点：2025年男篮欧洲杯赛程、篮球星现场、男篮欧洲杯、篮球直播在线观看、篮球亚洲杯直播、篮球英语、中国男篮亚洲杯决赛多歇5小时、篮球欧锦赛、篮球欧洲杯赛程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36b4ec8c74989" w:history="1">
      <w:r>
        <w:rPr>
          <w:rStyle w:val="Hyperlink"/>
        </w:rPr>
        <w:t>2026-2032年中国篮球市场现状分析与前景趋势预测报告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anQiuDeFaZhanQuShi.html" TargetMode="External" Id="R8bc836d174e7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anQiuDeFaZhanQuShi.html" TargetMode="External" Id="Rbfe36b4ec8c7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2025-06-21T05:46:00Z</dcterms:created>
  <dcterms:modified xsi:type="dcterms:W3CDTF">2025-06-21T06:46:00Z</dcterms:modified>
  <dc:subject>2026-2032年中国篮球市场现状分析与前景趋势预测报告</dc:subject>
  <dc:title>2026-2032年中国篮球市场现状分析与前景趋势预测报告</dc:title>
  <cp:keywords>2026-2032年中国篮球市场现状分析与前景趋势预测报告</cp:keywords>
  <dc:description>2026-2032年中国篮球市场现状分析与前景趋势预测报告</dc:description>
</cp:coreProperties>
</file>