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a250734c430f" w:history="1">
              <w:r>
                <w:rPr>
                  <w:rStyle w:val="Hyperlink"/>
                </w:rPr>
                <w:t>2025-2031年中国国际动漫行业发展研究与市场前景预测报告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a250734c430f" w:history="1">
              <w:r>
                <w:rPr>
                  <w:rStyle w:val="Hyperlink"/>
                </w:rPr>
                <w:t>2025-2031年中国国际动漫行业发展研究与市场前景预测报告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a250734c430f" w:history="1">
                <w:r>
                  <w:rPr>
                    <w:rStyle w:val="Hyperlink"/>
                  </w:rPr>
                  <w:t>https://www.20087.com/5/58/GuoJiDongManHangYeQianJingFenXi.html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动漫是在全球范围内流行的动漫作品，涵盖了动画片、漫画书、衍生品等多个领域。近年来，随着全球文化交流的加强和互联网技术的发展，国际动漫的市场需求也在稳步增长。目前，市场上的国际动漫作品种类繁多，包括不同风格和文化背景的作品，能够满足不同年龄和兴趣爱好的观众需求。同时，国际动漫的制作和传播技术也在不断创新，如采用先进的动画制作技术和数字化传播手段，提高作品的质量和传播效率。</w:t>
      </w:r>
      <w:r>
        <w:rPr>
          <w:rFonts w:hint="eastAsia"/>
        </w:rPr>
        <w:br/>
      </w:r>
      <w:r>
        <w:rPr>
          <w:rFonts w:hint="eastAsia"/>
        </w:rPr>
        <w:t>　　未来，国际动漫的发展将更加注重多元化和个性化。多元化方面，国际动漫将涵盖更多不同文化背景和题材的作品，满足观众多样化的需求。个性化方面，动漫制作公司将更加注重观众的个性化需求，开发定制化的作品和服务。此外，随着虚拟现实和增强现实技术的发展，国际动漫将逐步向沉浸式和互动化方向发展，提升观众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a250734c430f" w:history="1">
        <w:r>
          <w:rPr>
            <w:rStyle w:val="Hyperlink"/>
          </w:rPr>
          <w:t>2025-2031年中国国际动漫行业发展研究与市场前景预测报告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国际动漫行业的现状与发展趋势，并对国际动漫产业链各环节进行了系统性探讨。报告科学预测了国际动漫行业未来发展方向，重点分析了国际动漫技术现状及创新路径，同时聚焦国际动漫重点企业的经营表现，评估了市场竞争格局、品牌影响力及市场集中度。通过对细分市场的深入研究及SWOT分析，报告揭示了国际动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动漫产业界定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（2）动漫产业特征</w:t>
      </w:r>
      <w:r>
        <w:rPr>
          <w:rFonts w:hint="eastAsia"/>
        </w:rPr>
        <w:br/>
      </w:r>
      <w:r>
        <w:rPr>
          <w:rFonts w:hint="eastAsia"/>
        </w:rPr>
        <w:t>　　　　1.1.2 动漫产品分类</w:t>
      </w:r>
      <w:r>
        <w:rPr>
          <w:rFonts w:hint="eastAsia"/>
        </w:rPr>
        <w:br/>
      </w:r>
      <w:r>
        <w:rPr>
          <w:rFonts w:hint="eastAsia"/>
        </w:rPr>
        <w:t>　　　　1.1.3 动漫产业发展历程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</w:t>
      </w:r>
      <w:r>
        <w:rPr>
          <w:rFonts w:hint="eastAsia"/>
        </w:rPr>
        <w:br/>
      </w:r>
      <w:r>
        <w:rPr>
          <w:rFonts w:hint="eastAsia"/>
        </w:rPr>
        <w:t>　　　　1.1.4 动漫产业国民经济地位分析</w:t>
      </w:r>
      <w:r>
        <w:rPr>
          <w:rFonts w:hint="eastAsia"/>
        </w:rPr>
        <w:br/>
      </w:r>
      <w:r>
        <w:rPr>
          <w:rFonts w:hint="eastAsia"/>
        </w:rPr>
        <w:t>　　1.2 动漫产业政策环境分析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1 ）中共中央宣传部</w:t>
      </w:r>
      <w:r>
        <w:rPr>
          <w:rFonts w:hint="eastAsia"/>
        </w:rPr>
        <w:br/>
      </w:r>
      <w:r>
        <w:rPr>
          <w:rFonts w:hint="eastAsia"/>
        </w:rPr>
        <w:t>　　　　2 ）国家广播电影电视总局</w:t>
      </w:r>
      <w:r>
        <w:rPr>
          <w:rFonts w:hint="eastAsia"/>
        </w:rPr>
        <w:br/>
      </w:r>
      <w:r>
        <w:rPr>
          <w:rFonts w:hint="eastAsia"/>
        </w:rPr>
        <w:t>　　　　3 ）新闻出版总署和文化部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动漫产业相关政策法规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（1）行业相关规划</w:t>
      </w:r>
      <w:r>
        <w:rPr>
          <w:rFonts w:hint="eastAsia"/>
        </w:rPr>
        <w:br/>
      </w:r>
      <w:r>
        <w:rPr>
          <w:rFonts w:hint="eastAsia"/>
        </w:rPr>
        <w:t>　　　　1 ）《文化产业振兴规划》</w:t>
      </w:r>
      <w:r>
        <w:rPr>
          <w:rFonts w:hint="eastAsia"/>
        </w:rPr>
        <w:br/>
      </w:r>
      <w:r>
        <w:rPr>
          <w:rFonts w:hint="eastAsia"/>
        </w:rPr>
        <w:t>　　　　2 ）《“十四五”时期国家动漫产业发展规划》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（3）行业税收优惠政策</w:t>
      </w:r>
      <w:r>
        <w:rPr>
          <w:rFonts w:hint="eastAsia"/>
        </w:rPr>
        <w:br/>
      </w:r>
      <w:r>
        <w:rPr>
          <w:rFonts w:hint="eastAsia"/>
        </w:rPr>
        <w:t>　　　　1 ）《动漫企业进口动漫开发生产用品免征进口税收的暂行规定》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2 ）《关于扶持动漫产业发展增值税营业税政策的通知》财税</w:t>
      </w:r>
      <w:r>
        <w:rPr>
          <w:rFonts w:hint="eastAsia"/>
        </w:rPr>
        <w:br/>
      </w:r>
      <w:r>
        <w:rPr>
          <w:rFonts w:hint="eastAsia"/>
        </w:rPr>
        <w:t>　　　　（4）行业相关政策</w:t>
      </w:r>
      <w:r>
        <w:rPr>
          <w:rFonts w:hint="eastAsia"/>
        </w:rPr>
        <w:br/>
      </w:r>
      <w:r>
        <w:rPr>
          <w:rFonts w:hint="eastAsia"/>
        </w:rPr>
        <w:t>　　　　1 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2 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3 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 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5 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6 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7 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1.3 动漫产业经济环境分析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2.1 国际动漫产业发展概述</w:t>
      </w:r>
      <w:r>
        <w:rPr>
          <w:rFonts w:hint="eastAsia"/>
        </w:rPr>
        <w:br/>
      </w:r>
      <w:r>
        <w:rPr>
          <w:rFonts w:hint="eastAsia"/>
        </w:rPr>
        <w:t>　　　　2.1.1 国际动漫产业发展现状</w:t>
      </w:r>
      <w:r>
        <w:rPr>
          <w:rFonts w:hint="eastAsia"/>
        </w:rPr>
        <w:br/>
      </w:r>
      <w:r>
        <w:rPr>
          <w:rFonts w:hint="eastAsia"/>
        </w:rPr>
        <w:t>　　　　2.1.2 国际动漫产业发展模式</w:t>
      </w:r>
      <w:r>
        <w:rPr>
          <w:rFonts w:hint="eastAsia"/>
        </w:rPr>
        <w:br/>
      </w:r>
      <w:r>
        <w:rPr>
          <w:rFonts w:hint="eastAsia"/>
        </w:rPr>
        <w:t>　　　　2.1.3 国际动漫产业发展特点</w:t>
      </w:r>
      <w:r>
        <w:rPr>
          <w:rFonts w:hint="eastAsia"/>
        </w:rPr>
        <w:br/>
      </w:r>
      <w:r>
        <w:rPr>
          <w:rFonts w:hint="eastAsia"/>
        </w:rPr>
        <w:t>　　　　2.1.4 国际动漫产业竞争格局</w:t>
      </w:r>
      <w:r>
        <w:rPr>
          <w:rFonts w:hint="eastAsia"/>
        </w:rPr>
        <w:br/>
      </w:r>
      <w:r>
        <w:rPr>
          <w:rFonts w:hint="eastAsia"/>
        </w:rPr>
        <w:t>　　　　2.1.5 国外对动漫产业的支持政策</w:t>
      </w:r>
      <w:r>
        <w:rPr>
          <w:rFonts w:hint="eastAsia"/>
        </w:rPr>
        <w:br/>
      </w:r>
      <w:r>
        <w:rPr>
          <w:rFonts w:hint="eastAsia"/>
        </w:rPr>
        <w:t>　　2.2 日本动漫产业发展分析</w:t>
      </w:r>
      <w:r>
        <w:rPr>
          <w:rFonts w:hint="eastAsia"/>
        </w:rPr>
        <w:br/>
      </w:r>
      <w:r>
        <w:rPr>
          <w:rFonts w:hint="eastAsia"/>
        </w:rPr>
        <w:t>　　　　2.2.1 日本动漫产业发展情况</w:t>
      </w:r>
      <w:r>
        <w:rPr>
          <w:rFonts w:hint="eastAsia"/>
        </w:rPr>
        <w:br/>
      </w:r>
      <w:r>
        <w:rPr>
          <w:rFonts w:hint="eastAsia"/>
        </w:rPr>
        <w:t>　　　　2.2.2 日本动漫产业格局分析</w:t>
      </w:r>
      <w:r>
        <w:rPr>
          <w:rFonts w:hint="eastAsia"/>
        </w:rPr>
        <w:br/>
      </w:r>
      <w:r>
        <w:rPr>
          <w:rFonts w:hint="eastAsia"/>
        </w:rPr>
        <w:t>　　　　2.2.3 日本动漫产业链分析</w:t>
      </w:r>
      <w:r>
        <w:rPr>
          <w:rFonts w:hint="eastAsia"/>
        </w:rPr>
        <w:br/>
      </w:r>
      <w:r>
        <w:rPr>
          <w:rFonts w:hint="eastAsia"/>
        </w:rPr>
        <w:t>　　　　2.2.4 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（2）特殊的链式运营模式</w:t>
      </w:r>
      <w:r>
        <w:rPr>
          <w:rFonts w:hint="eastAsia"/>
        </w:rPr>
        <w:br/>
      </w:r>
      <w:r>
        <w:rPr>
          <w:rFonts w:hint="eastAsia"/>
        </w:rPr>
        <w:t>　　　　（3）成熟的市场</w:t>
      </w:r>
      <w:r>
        <w:rPr>
          <w:rFonts w:hint="eastAsia"/>
        </w:rPr>
        <w:br/>
      </w:r>
      <w:r>
        <w:rPr>
          <w:rFonts w:hint="eastAsia"/>
        </w:rPr>
        <w:t>　　　　（4）东京动漫节</w:t>
      </w:r>
      <w:r>
        <w:rPr>
          <w:rFonts w:hint="eastAsia"/>
        </w:rPr>
        <w:br/>
      </w:r>
      <w:r>
        <w:rPr>
          <w:rFonts w:hint="eastAsia"/>
        </w:rPr>
        <w:t>　　　　2.2.5 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（1）吉卜力工作室</w:t>
      </w:r>
      <w:r>
        <w:rPr>
          <w:rFonts w:hint="eastAsia"/>
        </w:rPr>
        <w:br/>
      </w:r>
      <w:r>
        <w:rPr>
          <w:rFonts w:hint="eastAsia"/>
        </w:rPr>
        <w:t>　　　　（2）骨头社（BONES）</w:t>
      </w:r>
      <w:r>
        <w:rPr>
          <w:rFonts w:hint="eastAsia"/>
        </w:rPr>
        <w:br/>
      </w:r>
      <w:r>
        <w:rPr>
          <w:rFonts w:hint="eastAsia"/>
        </w:rPr>
        <w:t>　　　　（3）SUNRISE</w:t>
      </w:r>
      <w:r>
        <w:rPr>
          <w:rFonts w:hint="eastAsia"/>
        </w:rPr>
        <w:br/>
      </w:r>
      <w:r>
        <w:rPr>
          <w:rFonts w:hint="eastAsia"/>
        </w:rPr>
        <w:t>　　　　（4）GAINAX</w:t>
      </w:r>
      <w:r>
        <w:rPr>
          <w:rFonts w:hint="eastAsia"/>
        </w:rPr>
        <w:br/>
      </w:r>
      <w:r>
        <w:rPr>
          <w:rFonts w:hint="eastAsia"/>
        </w:rPr>
        <w:t>　　　　（5）GONZO</w:t>
      </w:r>
      <w:r>
        <w:rPr>
          <w:rFonts w:hint="eastAsia"/>
        </w:rPr>
        <w:br/>
      </w:r>
      <w:r>
        <w:rPr>
          <w:rFonts w:hint="eastAsia"/>
        </w:rPr>
        <w:t>　　　　（6）</w:t>
      </w:r>
      <w:r>
        <w:rPr>
          <w:rFonts w:hint="eastAsia"/>
        </w:rPr>
        <w:br/>
      </w:r>
      <w:r>
        <w:rPr>
          <w:rFonts w:hint="eastAsia"/>
        </w:rPr>
        <w:t>　　　　（7）京都动画</w:t>
      </w:r>
      <w:r>
        <w:rPr>
          <w:rFonts w:hint="eastAsia"/>
        </w:rPr>
        <w:br/>
      </w:r>
      <w:r>
        <w:rPr>
          <w:rFonts w:hint="eastAsia"/>
        </w:rPr>
        <w:t>　　　　（8）东映动画</w:t>
      </w:r>
      <w:r>
        <w:rPr>
          <w:rFonts w:hint="eastAsia"/>
        </w:rPr>
        <w:br/>
      </w:r>
      <w:r>
        <w:rPr>
          <w:rFonts w:hint="eastAsia"/>
        </w:rPr>
        <w:t>　　　　2.2.6 日本动漫产业化经营对中国动漫产业的启示</w:t>
      </w:r>
      <w:r>
        <w:rPr>
          <w:rFonts w:hint="eastAsia"/>
        </w:rPr>
        <w:br/>
      </w:r>
      <w:r>
        <w:rPr>
          <w:rFonts w:hint="eastAsia"/>
        </w:rPr>
        <w:t>　　　　（1）扩大目标观众群</w:t>
      </w:r>
      <w:r>
        <w:rPr>
          <w:rFonts w:hint="eastAsia"/>
        </w:rPr>
        <w:br/>
      </w:r>
      <w:r>
        <w:rPr>
          <w:rFonts w:hint="eastAsia"/>
        </w:rPr>
        <w:t>　　　　（2）做好产品细分</w:t>
      </w:r>
      <w:r>
        <w:rPr>
          <w:rFonts w:hint="eastAsia"/>
        </w:rPr>
        <w:br/>
      </w:r>
      <w:r>
        <w:rPr>
          <w:rFonts w:hint="eastAsia"/>
        </w:rPr>
        <w:t>　　　　（3）加强产业化经营</w:t>
      </w:r>
      <w:r>
        <w:rPr>
          <w:rFonts w:hint="eastAsia"/>
        </w:rPr>
        <w:br/>
      </w:r>
      <w:r>
        <w:rPr>
          <w:rFonts w:hint="eastAsia"/>
        </w:rPr>
        <w:t>　　2.3 美国动漫产业发展分析</w:t>
      </w:r>
      <w:r>
        <w:rPr>
          <w:rFonts w:hint="eastAsia"/>
        </w:rPr>
        <w:br/>
      </w:r>
      <w:r>
        <w:rPr>
          <w:rFonts w:hint="eastAsia"/>
        </w:rPr>
        <w:t>　　　　2.3.1 美国动漫产业发展阶段</w:t>
      </w:r>
      <w:r>
        <w:rPr>
          <w:rFonts w:hint="eastAsia"/>
        </w:rPr>
        <w:br/>
      </w:r>
      <w:r>
        <w:rPr>
          <w:rFonts w:hint="eastAsia"/>
        </w:rPr>
        <w:t>　　　　2.3.2 美国动漫产业产值分析</w:t>
      </w:r>
      <w:r>
        <w:rPr>
          <w:rFonts w:hint="eastAsia"/>
        </w:rPr>
        <w:br/>
      </w:r>
      <w:r>
        <w:rPr>
          <w:rFonts w:hint="eastAsia"/>
        </w:rPr>
        <w:t>　　　　2.3.3 美国动漫产业商业模式</w:t>
      </w:r>
      <w:r>
        <w:rPr>
          <w:rFonts w:hint="eastAsia"/>
        </w:rPr>
        <w:br/>
      </w:r>
      <w:r>
        <w:rPr>
          <w:rFonts w:hint="eastAsia"/>
        </w:rPr>
        <w:t>　　　　2.3.4 美国动漫产业市场竞争</w:t>
      </w:r>
      <w:r>
        <w:rPr>
          <w:rFonts w:hint="eastAsia"/>
        </w:rPr>
        <w:br/>
      </w:r>
      <w:r>
        <w:rPr>
          <w:rFonts w:hint="eastAsia"/>
        </w:rPr>
        <w:t>　　　　2.3.5 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（1）迪斯尼</w:t>
      </w:r>
      <w:r>
        <w:rPr>
          <w:rFonts w:hint="eastAsia"/>
        </w:rPr>
        <w:br/>
      </w:r>
      <w:r>
        <w:rPr>
          <w:rFonts w:hint="eastAsia"/>
        </w:rPr>
        <w:t>　　　　（2）梦工厂</w:t>
      </w:r>
      <w:r>
        <w:rPr>
          <w:rFonts w:hint="eastAsia"/>
        </w:rPr>
        <w:br/>
      </w:r>
      <w:r>
        <w:rPr>
          <w:rFonts w:hint="eastAsia"/>
        </w:rPr>
        <w:t>　　　　（3）蓝天工作室</w:t>
      </w:r>
      <w:r>
        <w:rPr>
          <w:rFonts w:hint="eastAsia"/>
        </w:rPr>
        <w:br/>
      </w:r>
      <w:r>
        <w:rPr>
          <w:rFonts w:hint="eastAsia"/>
        </w:rPr>
        <w:t>　　　　（4）华纳</w:t>
      </w:r>
      <w:r>
        <w:rPr>
          <w:rFonts w:hint="eastAsia"/>
        </w:rPr>
        <w:br/>
      </w:r>
      <w:r>
        <w:rPr>
          <w:rFonts w:hint="eastAsia"/>
        </w:rPr>
        <w:t>　　　　（5）福克斯</w:t>
      </w:r>
      <w:r>
        <w:rPr>
          <w:rFonts w:hint="eastAsia"/>
        </w:rPr>
        <w:br/>
      </w:r>
      <w:r>
        <w:rPr>
          <w:rFonts w:hint="eastAsia"/>
        </w:rPr>
        <w:t>　　　　2.3.6 美国动漫运作模式对中国动漫产业的启示</w:t>
      </w:r>
      <w:r>
        <w:rPr>
          <w:rFonts w:hint="eastAsia"/>
        </w:rPr>
        <w:br/>
      </w:r>
      <w:r>
        <w:rPr>
          <w:rFonts w:hint="eastAsia"/>
        </w:rPr>
        <w:t>　　　　（1）动画明星造型</w:t>
      </w:r>
      <w:r>
        <w:rPr>
          <w:rFonts w:hint="eastAsia"/>
        </w:rPr>
        <w:br/>
      </w:r>
      <w:r>
        <w:rPr>
          <w:rFonts w:hint="eastAsia"/>
        </w:rPr>
        <w:t>　　　　（2）迪斯尼运营模式</w:t>
      </w:r>
      <w:r>
        <w:rPr>
          <w:rFonts w:hint="eastAsia"/>
        </w:rPr>
        <w:br/>
      </w:r>
      <w:r>
        <w:rPr>
          <w:rFonts w:hint="eastAsia"/>
        </w:rPr>
        <w:t>　　　　（3）精湛的制作技术</w:t>
      </w:r>
      <w:r>
        <w:rPr>
          <w:rFonts w:hint="eastAsia"/>
        </w:rPr>
        <w:br/>
      </w:r>
      <w:r>
        <w:rPr>
          <w:rFonts w:hint="eastAsia"/>
        </w:rPr>
        <w:t>　　　　（4）迪斯尼的发行模式</w:t>
      </w:r>
      <w:r>
        <w:rPr>
          <w:rFonts w:hint="eastAsia"/>
        </w:rPr>
        <w:br/>
      </w:r>
      <w:r>
        <w:rPr>
          <w:rFonts w:hint="eastAsia"/>
        </w:rPr>
        <w:t>　　2.4 韩国动漫产业发展分析</w:t>
      </w:r>
      <w:r>
        <w:rPr>
          <w:rFonts w:hint="eastAsia"/>
        </w:rPr>
        <w:br/>
      </w:r>
      <w:r>
        <w:rPr>
          <w:rFonts w:hint="eastAsia"/>
        </w:rPr>
        <w:t>　　　　2.4.1 韩国动漫产业发展情况</w:t>
      </w:r>
      <w:r>
        <w:rPr>
          <w:rFonts w:hint="eastAsia"/>
        </w:rPr>
        <w:br/>
      </w:r>
      <w:r>
        <w:rPr>
          <w:rFonts w:hint="eastAsia"/>
        </w:rPr>
        <w:t>　　　　2.4.2 韩国动漫产业发展趋势</w:t>
      </w:r>
      <w:r>
        <w:rPr>
          <w:rFonts w:hint="eastAsia"/>
        </w:rPr>
        <w:br/>
      </w:r>
      <w:r>
        <w:rPr>
          <w:rFonts w:hint="eastAsia"/>
        </w:rPr>
        <w:t>　　　　2.4.3 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2.4.4 韩国动漫产业崛起对中国动漫产业的启示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(中^智^林)动漫产业发展前景及投融资分析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3.1 动漫产业发展前景分析</w:t>
      </w:r>
      <w:r>
        <w:rPr>
          <w:rFonts w:hint="eastAsia"/>
        </w:rPr>
        <w:br/>
      </w:r>
      <w:r>
        <w:rPr>
          <w:rFonts w:hint="eastAsia"/>
        </w:rPr>
        <w:t>　　　　3.1.1 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（1）动漫市场全球化速度加快</w:t>
      </w:r>
      <w:r>
        <w:rPr>
          <w:rFonts w:hint="eastAsia"/>
        </w:rPr>
        <w:br/>
      </w:r>
      <w:r>
        <w:rPr>
          <w:rFonts w:hint="eastAsia"/>
        </w:rPr>
        <w:t>　　　　（2）国际社会对中国文化的需求日益增强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（3）中国对动漫产品的需求空间巨大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（4）国家越来越重视动漫产业</w:t>
      </w:r>
      <w:r>
        <w:rPr>
          <w:rFonts w:hint="eastAsia"/>
        </w:rPr>
        <w:br/>
      </w:r>
      <w:r>
        <w:rPr>
          <w:rFonts w:hint="eastAsia"/>
        </w:rPr>
        <w:t>　　　　3.1.2 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（1）产业链庞大，各环节协作要求高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（2）原创产品严重缺乏</w:t>
      </w:r>
      <w:r>
        <w:rPr>
          <w:rFonts w:hint="eastAsia"/>
        </w:rPr>
        <w:br/>
      </w:r>
      <w:r>
        <w:rPr>
          <w:rFonts w:hint="eastAsia"/>
        </w:rPr>
        <w:t>　　　　（3）知识产权保护问题</w:t>
      </w:r>
      <w:r>
        <w:rPr>
          <w:rFonts w:hint="eastAsia"/>
        </w:rPr>
        <w:br/>
      </w:r>
      <w:r>
        <w:rPr>
          <w:rFonts w:hint="eastAsia"/>
        </w:rPr>
        <w:t>　　　　（4）动漫产品制作水平低</w:t>
      </w:r>
      <w:r>
        <w:rPr>
          <w:rFonts w:hint="eastAsia"/>
        </w:rPr>
        <w:br/>
      </w:r>
      <w:r>
        <w:rPr>
          <w:rFonts w:hint="eastAsia"/>
        </w:rPr>
        <w:t>　　　　（5）动漫人才缺乏</w:t>
      </w:r>
      <w:r>
        <w:rPr>
          <w:rFonts w:hint="eastAsia"/>
        </w:rPr>
        <w:br/>
      </w:r>
      <w:r>
        <w:rPr>
          <w:rFonts w:hint="eastAsia"/>
        </w:rPr>
        <w:t>　　　　（6）动漫基地资源浪费</w:t>
      </w:r>
      <w:r>
        <w:rPr>
          <w:rFonts w:hint="eastAsia"/>
        </w:rPr>
        <w:br/>
      </w:r>
      <w:r>
        <w:rPr>
          <w:rFonts w:hint="eastAsia"/>
        </w:rPr>
        <w:t>　　　　3.1.3 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（1）动漫产业成长空间分析</w:t>
      </w:r>
      <w:r>
        <w:rPr>
          <w:rFonts w:hint="eastAsia"/>
        </w:rPr>
        <w:br/>
      </w:r>
      <w:r>
        <w:rPr>
          <w:rFonts w:hint="eastAsia"/>
        </w:rPr>
        <w:t>　　　　（2）动漫产业细分领域市场前景分析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（3）中国动漫产业市场规模预测</w:t>
      </w:r>
      <w:r>
        <w:rPr>
          <w:rFonts w:hint="eastAsia"/>
        </w:rPr>
        <w:br/>
      </w:r>
      <w:r>
        <w:rPr>
          <w:rFonts w:hint="eastAsia"/>
        </w:rPr>
        <w:t>　　3.2 动漫产业投融资事件分析</w:t>
      </w:r>
      <w:r>
        <w:rPr>
          <w:rFonts w:hint="eastAsia"/>
        </w:rPr>
        <w:br/>
      </w:r>
      <w:r>
        <w:rPr>
          <w:rFonts w:hint="eastAsia"/>
        </w:rPr>
        <w:t>　　　　3.2.1 奥飞动漫上市</w:t>
      </w:r>
      <w:r>
        <w:rPr>
          <w:rFonts w:hint="eastAsia"/>
        </w:rPr>
        <w:br/>
      </w:r>
      <w:r>
        <w:rPr>
          <w:rFonts w:hint="eastAsia"/>
        </w:rPr>
        <w:t>　　　　3.2.2 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3.2.3 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3.2.4 奥飞动漫增设立子公司</w:t>
      </w:r>
      <w:r>
        <w:rPr>
          <w:rFonts w:hint="eastAsia"/>
        </w:rPr>
        <w:br/>
      </w:r>
      <w:r>
        <w:rPr>
          <w:rFonts w:hint="eastAsia"/>
        </w:rPr>
        <w:t>　　　　3.2.5 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3.3 动漫产业投融资分析</w:t>
      </w:r>
      <w:r>
        <w:rPr>
          <w:rFonts w:hint="eastAsia"/>
        </w:rPr>
        <w:br/>
      </w:r>
      <w:r>
        <w:rPr>
          <w:rFonts w:hint="eastAsia"/>
        </w:rPr>
        <w:t>　　　　3.3.1 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3.3.2 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3.3.3 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（1）动漫产业投资机会</w:t>
      </w:r>
      <w:r>
        <w:rPr>
          <w:rFonts w:hint="eastAsia"/>
        </w:rPr>
        <w:br/>
      </w:r>
      <w:r>
        <w:rPr>
          <w:rFonts w:hint="eastAsia"/>
        </w:rPr>
        <w:t>　　　　（2）动漫产业投资风险</w:t>
      </w:r>
      <w:r>
        <w:rPr>
          <w:rFonts w:hint="eastAsia"/>
        </w:rPr>
        <w:br/>
      </w:r>
      <w:r>
        <w:rPr>
          <w:rFonts w:hint="eastAsia"/>
        </w:rPr>
        <w:t>　　3.4 动漫产业投融资建议</w:t>
      </w:r>
      <w:r>
        <w:rPr>
          <w:rFonts w:hint="eastAsia"/>
        </w:rPr>
        <w:br/>
      </w:r>
      <w:r>
        <w:rPr>
          <w:rFonts w:hint="eastAsia"/>
        </w:rPr>
        <w:t>　　　　3.4.1 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3.4.2 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3.4.3 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国际动漫行业历程</w:t>
      </w:r>
      <w:r>
        <w:rPr>
          <w:rFonts w:hint="eastAsia"/>
        </w:rPr>
        <w:br/>
      </w:r>
      <w:r>
        <w:rPr>
          <w:rFonts w:hint="eastAsia"/>
        </w:rPr>
        <w:t>　　图表 国际动漫行业生命周期</w:t>
      </w:r>
      <w:r>
        <w:rPr>
          <w:rFonts w:hint="eastAsia"/>
        </w:rPr>
        <w:br/>
      </w:r>
      <w:r>
        <w:rPr>
          <w:rFonts w:hint="eastAsia"/>
        </w:rPr>
        <w:t>　　图表 国际动漫行业产业链分析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a250734c430f" w:history="1">
        <w:r>
          <w:rPr>
            <w:rStyle w:val="Hyperlink"/>
          </w:rPr>
          <w:t>2025-2031年中国国际动漫行业发展研究与市场前景预测报告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a250734c430f" w:history="1">
        <w:r>
          <w:rPr>
            <w:rStyle w:val="Hyperlink"/>
          </w:rPr>
          <w:t>https://www.20087.com/5/58/GuoJiDongManHangYeQianJingFenXi.html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热点：国际动漫是什么课程、国际动漫游戏展览会、学动漫设计很烧钱吗、国际动漫节2023、美国动画电影排行榜前十名、国际动漫展、哪个国家的动漫最有名、国际动漫游戏产业博览会、美国老牌经典动画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a29129c3e4178" w:history="1">
      <w:r>
        <w:rPr>
          <w:rStyle w:val="Hyperlink"/>
        </w:rPr>
        <w:t>2025-2031年中国国际动漫行业发展研究与市场前景预测报告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oJiDongManHangYeQianJingFenXi.html" TargetMode="External" Id="R091ba250734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oJiDongManHangYeQianJingFenXi.html" TargetMode="External" Id="Red0a29129c3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2025-03-31T00:00:00Z</dcterms:created>
  <dcterms:modified xsi:type="dcterms:W3CDTF">2025-03-31T01:00:00Z</dcterms:modified>
  <dc:subject>2025-2031年中国国际动漫行业发展研究与市场前景预测报告</dc:subject>
  <dc:title>2025-2031年中国国际动漫行业发展研究与市场前景预测报告</dc:title>
  <cp:keywords>2025-2031年中国国际动漫行业发展研究与市场前景预测报告</cp:keywords>
  <dc:description>2025-2031年中国国际动漫行业发展研究与市场前景预测报告</dc:description>
</cp:coreProperties>
</file>