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0fb66fd54484" w:history="1">
              <w:r>
                <w:rPr>
                  <w:rStyle w:val="Hyperlink"/>
                </w:rPr>
                <w:t>2025-2031年中国干细胞医疗市场现状研究分析与发展趋势预测报告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0fb66fd54484" w:history="1">
              <w:r>
                <w:rPr>
                  <w:rStyle w:val="Hyperlink"/>
                </w:rPr>
                <w:t>2025-2031年中国干细胞医疗市场现状研究分析与发展趋势预测报告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0fb66fd54484" w:history="1">
                <w:r>
                  <w:rPr>
                    <w:rStyle w:val="Hyperlink"/>
                  </w:rPr>
                  <w:t>https://www.20087.com/M_QiTa/85/GanXiBaoYiLiaoHangYeXianZhuangYuFaZhanQuShi.html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是一种前沿治疗手段，正逐步从实验室走向临床应用，尤其是在再生医学、遗传疾病治疗和癌症治疗等领域展现出巨大潜力。近年来，随着基因编辑技术和细胞培养技术的进步，干细胞的获取、分化和移植变得更加可控和安全，为患者提供了更多的治疗选择。同时，伦理和法律框架的不断完善，为干细胞研究和应用提供了规范指导。</w:t>
      </w:r>
      <w:r>
        <w:rPr>
          <w:rFonts w:hint="eastAsia"/>
        </w:rPr>
        <w:br/>
      </w:r>
      <w:r>
        <w:rPr>
          <w:rFonts w:hint="eastAsia"/>
        </w:rPr>
        <w:t>　　未来，干细胞医疗将更加聚焦于个性化治疗和疗效优化。一方面，通过精准医疗理念，结合患者个体差异，制定个性化治疗方案，提高治疗效果和安全性。另一方面，持续的技术革新，如CRISPR-Cas9基因编辑技术的成熟，将推动干细胞疗法向更深层次的疾病根源干预迈进，实现从“治标”到“治本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0fb66fd54484" w:history="1">
        <w:r>
          <w:rPr>
            <w:rStyle w:val="Hyperlink"/>
          </w:rPr>
          <w:t>2025-2031年中国干细胞医疗市场现状研究分析与发展趋势预测报告</w:t>
        </w:r>
      </w:hyperlink>
      <w:r>
        <w:rPr>
          <w:rFonts w:hint="eastAsia"/>
        </w:rPr>
        <w:t>》系统分析了干细胞医疗行业的市场规模、需求动态及价格趋势，并深入探讨了干细胞医疗产业链结构的变化与发展。报告详细解读了干细胞医疗行业现状，科学预测了未来市场前景与发展趋势，同时对干细胞医疗细分市场的竞争格局进行了全面评估，重点关注领先企业的竞争实力、市场集中度及品牌影响力。结合干细胞医疗技术现状与未来方向，报告揭示了干细胞医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　　一、胚胎干细胞</w:t>
      </w:r>
      <w:r>
        <w:rPr>
          <w:rFonts w:hint="eastAsia"/>
        </w:rPr>
        <w:br/>
      </w:r>
      <w:r>
        <w:rPr>
          <w:rFonts w:hint="eastAsia"/>
        </w:rPr>
        <w:t>　　　　二、成体干细胞</w:t>
      </w:r>
      <w:r>
        <w:rPr>
          <w:rFonts w:hint="eastAsia"/>
        </w:rPr>
        <w:br/>
      </w:r>
      <w:r>
        <w:rPr>
          <w:rFonts w:hint="eastAsia"/>
        </w:rPr>
        <w:t>　　　　三、造血干细胞</w:t>
      </w:r>
      <w:r>
        <w:rPr>
          <w:rFonts w:hint="eastAsia"/>
        </w:rPr>
        <w:br/>
      </w:r>
      <w:r>
        <w:rPr>
          <w:rFonts w:hint="eastAsia"/>
        </w:rPr>
        <w:t>　　　　四、神经干细胞</w:t>
      </w:r>
      <w:r>
        <w:rPr>
          <w:rFonts w:hint="eastAsia"/>
        </w:rPr>
        <w:br/>
      </w:r>
      <w:r>
        <w:rPr>
          <w:rFonts w:hint="eastAsia"/>
        </w:rPr>
        <w:t>　　　　五、肌肉干细胞（muscle stem cell）</w:t>
      </w:r>
      <w:r>
        <w:rPr>
          <w:rFonts w:hint="eastAsia"/>
        </w:rPr>
        <w:br/>
      </w:r>
      <w:r>
        <w:rPr>
          <w:rFonts w:hint="eastAsia"/>
        </w:rPr>
        <w:t>　　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干细胞种类与来源</w:t>
      </w:r>
      <w:r>
        <w:rPr>
          <w:rFonts w:hint="eastAsia"/>
        </w:rPr>
        <w:br/>
      </w:r>
      <w:r>
        <w:rPr>
          <w:rFonts w:hint="eastAsia"/>
        </w:rPr>
        <w:t>　　　　一、全能干细胞</w:t>
      </w:r>
      <w:r>
        <w:rPr>
          <w:rFonts w:hint="eastAsia"/>
        </w:rPr>
        <w:br/>
      </w:r>
      <w:r>
        <w:rPr>
          <w:rFonts w:hint="eastAsia"/>
        </w:rPr>
        <w:t>　　　　二、万能干细胞</w:t>
      </w:r>
      <w:r>
        <w:rPr>
          <w:rFonts w:hint="eastAsia"/>
        </w:rPr>
        <w:br/>
      </w:r>
      <w:r>
        <w:rPr>
          <w:rFonts w:hint="eastAsia"/>
        </w:rPr>
        <w:t>　　　　三、多能干细胞</w:t>
      </w:r>
      <w:r>
        <w:rPr>
          <w:rFonts w:hint="eastAsia"/>
        </w:rPr>
        <w:br/>
      </w:r>
      <w:r>
        <w:rPr>
          <w:rFonts w:hint="eastAsia"/>
        </w:rPr>
        <w:t>　　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　　一、全功能干细胞</w:t>
      </w:r>
      <w:r>
        <w:rPr>
          <w:rFonts w:hint="eastAsia"/>
        </w:rPr>
        <w:br/>
      </w:r>
      <w:r>
        <w:rPr>
          <w:rFonts w:hint="eastAsia"/>
        </w:rPr>
        <w:t>　　　　二、多功能干细胞</w:t>
      </w:r>
      <w:r>
        <w:rPr>
          <w:rFonts w:hint="eastAsia"/>
        </w:rPr>
        <w:br/>
      </w:r>
      <w:r>
        <w:rPr>
          <w:rFonts w:hint="eastAsia"/>
        </w:rPr>
        <w:t>　　　　三. 效用</w:t>
      </w:r>
      <w:r>
        <w:rPr>
          <w:rFonts w:hint="eastAsia"/>
        </w:rPr>
        <w:br/>
      </w:r>
      <w:r>
        <w:rPr>
          <w:rFonts w:hint="eastAsia"/>
        </w:rPr>
        <w:t>　　　　四. 进展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三、干细胞医疗优点</w:t>
      </w:r>
      <w:r>
        <w:rPr>
          <w:rFonts w:hint="eastAsia"/>
        </w:rPr>
        <w:br/>
      </w:r>
      <w:r>
        <w:rPr>
          <w:rFonts w:hint="eastAsia"/>
        </w:rPr>
        <w:t>　　　　四、干细胞医疗副用处</w:t>
      </w:r>
      <w:r>
        <w:rPr>
          <w:rFonts w:hint="eastAsia"/>
        </w:rPr>
        <w:br/>
      </w:r>
      <w:r>
        <w:rPr>
          <w:rFonts w:hint="eastAsia"/>
        </w:rPr>
        <w:t>　　第二节 干细胞治疗安全性预测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二、干细胞再生技能</w:t>
      </w:r>
      <w:r>
        <w:rPr>
          <w:rFonts w:hint="eastAsia"/>
        </w:rPr>
        <w:br/>
      </w:r>
      <w:r>
        <w:rPr>
          <w:rFonts w:hint="eastAsia"/>
        </w:rPr>
        <w:t>　　第四节 干细胞治疗疾病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2025年世界干细胞医疗产业进展态势预测</w:t>
      </w:r>
      <w:r>
        <w:rPr>
          <w:rFonts w:hint="eastAsia"/>
        </w:rPr>
        <w:br/>
      </w:r>
      <w:r>
        <w:rPr>
          <w:rFonts w:hint="eastAsia"/>
        </w:rPr>
        <w:t>　　第一节 2025年国际干细胞医疗产业进展环境条件预测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　　一、世界经济对医疗产业影响</w:t>
      </w:r>
      <w:r>
        <w:rPr>
          <w:rFonts w:hint="eastAsia"/>
        </w:rPr>
        <w:br/>
      </w:r>
      <w:r>
        <w:rPr>
          <w:rFonts w:hint="eastAsia"/>
        </w:rPr>
        <w:t>　　　　二、世界医疗卫生事业现状及前景进展方向</w:t>
      </w:r>
      <w:r>
        <w:rPr>
          <w:rFonts w:hint="eastAsia"/>
        </w:rPr>
        <w:br/>
      </w:r>
      <w:r>
        <w:rPr>
          <w:rFonts w:hint="eastAsia"/>
        </w:rPr>
        <w:t>　　　　三、国际干细胞医疗政策体系预测</w:t>
      </w:r>
      <w:r>
        <w:rPr>
          <w:rFonts w:hint="eastAsia"/>
        </w:rPr>
        <w:br/>
      </w:r>
      <w:r>
        <w:rPr>
          <w:rFonts w:hint="eastAsia"/>
        </w:rPr>
        <w:t>　　第二节 2025年国际干细胞医疗产业现状透析</w:t>
      </w:r>
      <w:r>
        <w:rPr>
          <w:rFonts w:hint="eastAsia"/>
        </w:rPr>
        <w:br/>
      </w:r>
      <w:r>
        <w:rPr>
          <w:rFonts w:hint="eastAsia"/>
        </w:rPr>
        <w:t>　　　　一、国际干细胞医疗研究发展</w:t>
      </w:r>
      <w:r>
        <w:rPr>
          <w:rFonts w:hint="eastAsia"/>
        </w:rPr>
        <w:br/>
      </w:r>
      <w:r>
        <w:rPr>
          <w:rFonts w:hint="eastAsia"/>
        </w:rPr>
        <w:t>　　　　二、国际干细胞医疗应用情况</w:t>
      </w:r>
      <w:r>
        <w:rPr>
          <w:rFonts w:hint="eastAsia"/>
        </w:rPr>
        <w:br/>
      </w:r>
      <w:r>
        <w:rPr>
          <w:rFonts w:hint="eastAsia"/>
        </w:rPr>
        <w:t>　　　　三、世界干细胞医疗的潜在市场范围预测</w:t>
      </w:r>
      <w:r>
        <w:rPr>
          <w:rFonts w:hint="eastAsia"/>
        </w:rPr>
        <w:br/>
      </w:r>
      <w:r>
        <w:rPr>
          <w:rFonts w:hint="eastAsia"/>
        </w:rPr>
        <w:t>　　　　四、国际干细胞研究机构进展预测</w:t>
      </w:r>
      <w:r>
        <w:rPr>
          <w:rFonts w:hint="eastAsia"/>
        </w:rPr>
        <w:br/>
      </w:r>
      <w:r>
        <w:rPr>
          <w:rFonts w:hint="eastAsia"/>
        </w:rPr>
        <w:t>　　第三节 2025年国际干细胞主要国家和区域现状透析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1、奥巴马为美国胚胎干细胞研究“松绑”</w:t>
      </w:r>
      <w:r>
        <w:rPr>
          <w:rFonts w:hint="eastAsia"/>
        </w:rPr>
        <w:br/>
      </w:r>
      <w:r>
        <w:rPr>
          <w:rFonts w:hint="eastAsia"/>
        </w:rPr>
        <w:t>　　　　　　2、美国自体干细胞治疗骨病，医学领域的新突破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1、日本诱导多功能干细胞培养技能获美国专利</w:t>
      </w:r>
      <w:r>
        <w:rPr>
          <w:rFonts w:hint="eastAsia"/>
        </w:rPr>
        <w:br/>
      </w:r>
      <w:r>
        <w:rPr>
          <w:rFonts w:hint="eastAsia"/>
        </w:rPr>
        <w:t>　　　　　　3、日再生医疗人体胚胎干细胞研究获准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八、国内汇率调整（人民币升值）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九、存--daikuan基准利率调整情况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十三、医疗卫生财政投入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一、2020-2025年国内人口统计</w:t>
      </w:r>
      <w:r>
        <w:rPr>
          <w:rFonts w:hint="eastAsia"/>
        </w:rPr>
        <w:br/>
      </w:r>
      <w:r>
        <w:rPr>
          <w:rFonts w:hint="eastAsia"/>
        </w:rPr>
        <w:t>　　　　二、国内医疗卫生环境条件</w:t>
      </w:r>
      <w:r>
        <w:rPr>
          <w:rFonts w:hint="eastAsia"/>
        </w:rPr>
        <w:br/>
      </w:r>
      <w:r>
        <w:rPr>
          <w:rFonts w:hint="eastAsia"/>
        </w:rPr>
        <w:t>　　　　三、我国医疗消费趋势</w:t>
      </w:r>
      <w:r>
        <w:rPr>
          <w:rFonts w:hint="eastAsia"/>
        </w:rPr>
        <w:br/>
      </w:r>
      <w:r>
        <w:rPr>
          <w:rFonts w:hint="eastAsia"/>
        </w:rPr>
        <w:t>　　第三节 干细胞医疗行业技能环境条件预测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一、国内干细胞医疗行业人才及技能在国际竞争方面已具备一定的实力</w:t>
      </w:r>
      <w:r>
        <w:rPr>
          <w:rFonts w:hint="eastAsia"/>
        </w:rPr>
        <w:br/>
      </w:r>
      <w:r>
        <w:rPr>
          <w:rFonts w:hint="eastAsia"/>
        </w:rPr>
        <w:t>　　　　二、国内知识产权保护力度加强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一、《国家”十三五”科学和技能进展规划》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二、《关于鼓励和引导民间投资健康进展的若干建议》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2025年国内医疗产业进展预测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国内医疗行业进展概况</w:t>
      </w:r>
      <w:r>
        <w:rPr>
          <w:rFonts w:hint="eastAsia"/>
        </w:rPr>
        <w:br/>
      </w:r>
      <w:r>
        <w:rPr>
          <w:rFonts w:hint="eastAsia"/>
        </w:rPr>
        <w:t>　　　　一、国内医疗产业的形成背景</w:t>
      </w:r>
      <w:r>
        <w:rPr>
          <w:rFonts w:hint="eastAsia"/>
        </w:rPr>
        <w:br/>
      </w:r>
      <w:r>
        <w:rPr>
          <w:rFonts w:hint="eastAsia"/>
        </w:rPr>
        <w:t>　　　　二、建国60年卫生事业进展成就综述</w:t>
      </w:r>
      <w:r>
        <w:rPr>
          <w:rFonts w:hint="eastAsia"/>
        </w:rPr>
        <w:br/>
      </w:r>
      <w:r>
        <w:rPr>
          <w:rFonts w:hint="eastAsia"/>
        </w:rPr>
        <w:t>　　　　三、我国医疗卫生事业进展现状</w:t>
      </w:r>
      <w:r>
        <w:rPr>
          <w:rFonts w:hint="eastAsia"/>
        </w:rPr>
        <w:br/>
      </w:r>
      <w:r>
        <w:rPr>
          <w:rFonts w:hint="eastAsia"/>
        </w:rPr>
        <w:t>　　　　四、医改政策下医疗行业成资本聚焦热点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第三节 国内医疗行业存在的问题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一、我国医疗卫生行业进展的阻力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三、阻碍中国民营医疗行业进展的因素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国内医疗行业进展的对策</w:t>
      </w:r>
      <w:r>
        <w:rPr>
          <w:rFonts w:hint="eastAsia"/>
        </w:rPr>
        <w:br/>
      </w:r>
      <w:r>
        <w:rPr>
          <w:rFonts w:hint="eastAsia"/>
        </w:rPr>
        <w:t>　　　　一、医疗产业进展模式探讨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三、促进国内医疗市场健康进展的对策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四、医疗卫生事业在服务中跨越式进展的对策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2025年国内干细胞医疗产业进展剖析</w:t>
      </w:r>
      <w:r>
        <w:rPr>
          <w:rFonts w:hint="eastAsia"/>
        </w:rPr>
        <w:br/>
      </w:r>
      <w:r>
        <w:rPr>
          <w:rFonts w:hint="eastAsia"/>
        </w:rPr>
        <w:t>　　第一节 国内干细胞行业特征预测</w:t>
      </w:r>
      <w:r>
        <w:rPr>
          <w:rFonts w:hint="eastAsia"/>
        </w:rPr>
        <w:br/>
      </w:r>
      <w:r>
        <w:rPr>
          <w:rFonts w:hint="eastAsia"/>
        </w:rPr>
        <w:t>　　　　一、技能未成熟，商业化程度低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三、市场需求大，未来广阔</w:t>
      </w:r>
      <w:r>
        <w:rPr>
          <w:rFonts w:hint="eastAsia"/>
        </w:rPr>
        <w:br/>
      </w:r>
      <w:r>
        <w:rPr>
          <w:rFonts w:hint="eastAsia"/>
        </w:rPr>
        <w:t>　　第二节 国内干细胞医疗行业概况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一、干细胞治疗掀起国内医疗业狂潮</w:t>
      </w:r>
      <w:r>
        <w:rPr>
          <w:rFonts w:hint="eastAsia"/>
        </w:rPr>
        <w:br/>
      </w:r>
      <w:r>
        <w:rPr>
          <w:rFonts w:hint="eastAsia"/>
        </w:rPr>
        <w:t>　　　　二、干细胞的研究和应用是生物医药技能领域的热点话题</w:t>
      </w:r>
      <w:r>
        <w:rPr>
          <w:rFonts w:hint="eastAsia"/>
        </w:rPr>
        <w:br/>
      </w:r>
      <w:r>
        <w:rPr>
          <w:rFonts w:hint="eastAsia"/>
        </w:rPr>
        <w:t>　　　　三、国内干细胞治疗处国际先进水平</w:t>
      </w:r>
      <w:r>
        <w:rPr>
          <w:rFonts w:hint="eastAsia"/>
        </w:rPr>
        <w:br/>
      </w:r>
      <w:r>
        <w:rPr>
          <w:rFonts w:hint="eastAsia"/>
        </w:rPr>
        <w:t>　　第三节 干细胞产业化进展进程</w:t>
      </w:r>
      <w:r>
        <w:rPr>
          <w:rFonts w:hint="eastAsia"/>
        </w:rPr>
        <w:br/>
      </w:r>
      <w:r>
        <w:rPr>
          <w:rFonts w:hint="eastAsia"/>
        </w:rPr>
        <w:t>　　　　一、干细胞产业化进展基地</w:t>
      </w:r>
      <w:r>
        <w:rPr>
          <w:rFonts w:hint="eastAsia"/>
        </w:rPr>
        <w:br/>
      </w:r>
      <w:r>
        <w:rPr>
          <w:rFonts w:hint="eastAsia"/>
        </w:rPr>
        <w:t>　　　　二、我国加快细胞治疗技能和产业化进展</w:t>
      </w:r>
      <w:r>
        <w:rPr>
          <w:rFonts w:hint="eastAsia"/>
        </w:rPr>
        <w:br/>
      </w:r>
      <w:r>
        <w:rPr>
          <w:rFonts w:hint="eastAsia"/>
        </w:rPr>
        <w:t>　　第四节 中国干细胞研究机构</w:t>
      </w:r>
      <w:r>
        <w:rPr>
          <w:rFonts w:hint="eastAsia"/>
        </w:rPr>
        <w:br/>
      </w:r>
      <w:r>
        <w:rPr>
          <w:rFonts w:hint="eastAsia"/>
        </w:rPr>
        <w:t>　　第五节 国内生物医药行业存在的问题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三、行业进展不规范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2025年国内干细胞治疗研究新发展</w:t>
      </w:r>
      <w:r>
        <w:rPr>
          <w:rFonts w:hint="eastAsia"/>
        </w:rPr>
        <w:br/>
      </w:r>
      <w:r>
        <w:rPr>
          <w:rFonts w:hint="eastAsia"/>
        </w:rPr>
        <w:t>　　第一节 国内干细胞临床研究开展现状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一、国内干细胞治疗研究热点</w:t>
      </w:r>
      <w:r>
        <w:rPr>
          <w:rFonts w:hint="eastAsia"/>
        </w:rPr>
        <w:br/>
      </w:r>
      <w:r>
        <w:rPr>
          <w:rFonts w:hint="eastAsia"/>
        </w:rPr>
        <w:t>　　　　二、我国科学家运用”干细胞移植”攻克血液病取得成功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　　三、国内干细胞治疗研究取得重大发展</w:t>
      </w:r>
      <w:r>
        <w:rPr>
          <w:rFonts w:hint="eastAsia"/>
        </w:rPr>
        <w:br/>
      </w:r>
      <w:r>
        <w:rPr>
          <w:rFonts w:hint="eastAsia"/>
        </w:rPr>
        <w:t>　　　　四、国内探索干细胞临床治疗神经科疑难病症获发展</w:t>
      </w:r>
      <w:r>
        <w:rPr>
          <w:rFonts w:hint="eastAsia"/>
        </w:rPr>
        <w:br/>
      </w:r>
      <w:r>
        <w:rPr>
          <w:rFonts w:hint="eastAsia"/>
        </w:rPr>
        <w:t>　　第二节 脐带血干细胞研究发展</w:t>
      </w:r>
      <w:r>
        <w:rPr>
          <w:rFonts w:hint="eastAsia"/>
        </w:rPr>
        <w:br/>
      </w:r>
      <w:r>
        <w:rPr>
          <w:rFonts w:hint="eastAsia"/>
        </w:rPr>
        <w:t>　　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　　四、脐带血可以用来治疗多种血液系统疾病和免疫系统疾病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国内干细胞医疗市场现状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一、干细胞医疗市场范围及增长</w:t>
      </w:r>
      <w:r>
        <w:rPr>
          <w:rFonts w:hint="eastAsia"/>
        </w:rPr>
        <w:br/>
      </w:r>
      <w:r>
        <w:rPr>
          <w:rFonts w:hint="eastAsia"/>
        </w:rPr>
        <w:t>　　　　二、产业“蛋糕”巨大</w:t>
      </w:r>
      <w:r>
        <w:rPr>
          <w:rFonts w:hint="eastAsia"/>
        </w:rPr>
        <w:br/>
      </w:r>
      <w:r>
        <w:rPr>
          <w:rFonts w:hint="eastAsia"/>
        </w:rPr>
        <w:t>　　　　三、市场进展影响因素</w:t>
      </w:r>
      <w:r>
        <w:rPr>
          <w:rFonts w:hint="eastAsia"/>
        </w:rPr>
        <w:br/>
      </w:r>
      <w:r>
        <w:rPr>
          <w:rFonts w:hint="eastAsia"/>
        </w:rPr>
        <w:t>　　　　四、国内干细胞市场供需预测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二、干细胞再生技能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干细胞治疗疾病临床应用情况预测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国内干细胞医疗行业消费者需求特征及状况预测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一、2020-2025年我国人口出生率情况</w:t>
      </w:r>
      <w:r>
        <w:rPr>
          <w:rFonts w:hint="eastAsia"/>
        </w:rPr>
        <w:br/>
      </w:r>
      <w:r>
        <w:rPr>
          <w:rFonts w:hint="eastAsia"/>
        </w:rPr>
        <w:t>　　　　二、国内人口年龄分布</w:t>
      </w:r>
      <w:r>
        <w:rPr>
          <w:rFonts w:hint="eastAsia"/>
        </w:rPr>
        <w:br/>
      </w:r>
      <w:r>
        <w:rPr>
          <w:rFonts w:hint="eastAsia"/>
        </w:rPr>
        <w:t>　　　　三、国内人口老龄化进程</w:t>
      </w:r>
      <w:r>
        <w:rPr>
          <w:rFonts w:hint="eastAsia"/>
        </w:rPr>
        <w:br/>
      </w:r>
      <w:r>
        <w:rPr>
          <w:rFonts w:hint="eastAsia"/>
        </w:rPr>
        <w:t>　　　　四、国内人口健康趋势</w:t>
      </w:r>
      <w:r>
        <w:rPr>
          <w:rFonts w:hint="eastAsia"/>
        </w:rPr>
        <w:br/>
      </w:r>
      <w:r>
        <w:rPr>
          <w:rFonts w:hint="eastAsia"/>
        </w:rPr>
        <w:t>　　　　五、国内人口高发病及死亡率预测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2025年国内干细胞医疗行业主体公司综合竞争力预测</w:t>
      </w:r>
      <w:r>
        <w:rPr>
          <w:rFonts w:hint="eastAsia"/>
        </w:rPr>
        <w:br/>
      </w:r>
      <w:r>
        <w:rPr>
          <w:rFonts w:hint="eastAsia"/>
        </w:rPr>
        <w:t>　　第一节 北科生物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二、企业营业范围预测</w:t>
      </w:r>
      <w:r>
        <w:rPr>
          <w:rFonts w:hint="eastAsia"/>
        </w:rPr>
        <w:br/>
      </w:r>
      <w:r>
        <w:rPr>
          <w:rFonts w:hint="eastAsia"/>
        </w:rPr>
        <w:t>　　　　三、企业业务规模预测</w:t>
      </w:r>
      <w:r>
        <w:rPr>
          <w:rFonts w:hint="eastAsia"/>
        </w:rPr>
        <w:br/>
      </w:r>
      <w:r>
        <w:rPr>
          <w:rFonts w:hint="eastAsia"/>
        </w:rPr>
        <w:t>　　　　四、细胞医疗领域进展实力</w:t>
      </w:r>
      <w:r>
        <w:rPr>
          <w:rFonts w:hint="eastAsia"/>
        </w:rPr>
        <w:br/>
      </w:r>
      <w:r>
        <w:rPr>
          <w:rFonts w:hint="eastAsia"/>
        </w:rPr>
        <w:t>　　　　五、企业进展策略预测</w:t>
      </w:r>
      <w:r>
        <w:rPr>
          <w:rFonts w:hint="eastAsia"/>
        </w:rPr>
        <w:br/>
      </w:r>
      <w:r>
        <w:rPr>
          <w:rFonts w:hint="eastAsia"/>
        </w:rPr>
        <w:t>　　第二节 中源企业</w:t>
      </w:r>
      <w:r>
        <w:rPr>
          <w:rFonts w:hint="eastAsia"/>
        </w:rPr>
        <w:br/>
      </w:r>
      <w:r>
        <w:rPr>
          <w:rFonts w:hint="eastAsia"/>
        </w:rPr>
        <w:t>　　　　一、中源协和：国内干细胞产业领跑者</w:t>
      </w:r>
      <w:r>
        <w:rPr>
          <w:rFonts w:hint="eastAsia"/>
        </w:rPr>
        <w:br/>
      </w:r>
      <w:r>
        <w:rPr>
          <w:rFonts w:hint="eastAsia"/>
        </w:rPr>
        <w:t>　　　　二、中源协和积极参与干细胞行业殿堂级盛会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第四节 金卫医疗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第六节 赛业生物科技有限公司</w:t>
      </w:r>
      <w:r>
        <w:rPr>
          <w:rFonts w:hint="eastAsia"/>
        </w:rPr>
        <w:br/>
      </w:r>
      <w:r>
        <w:rPr>
          <w:rFonts w:hint="eastAsia"/>
        </w:rPr>
        <w:t>　　第七节 杭州易文赛生物技能有限公司</w:t>
      </w:r>
      <w:r>
        <w:rPr>
          <w:rFonts w:hint="eastAsia"/>
        </w:rPr>
        <w:br/>
      </w:r>
      <w:r>
        <w:rPr>
          <w:rFonts w:hint="eastAsia"/>
        </w:rPr>
        <w:t>　　第八节 北京汉氏联合生物技能有限公司</w:t>
      </w:r>
      <w:r>
        <w:rPr>
          <w:rFonts w:hint="eastAsia"/>
        </w:rPr>
        <w:br/>
      </w:r>
      <w:r>
        <w:rPr>
          <w:rFonts w:hint="eastAsia"/>
        </w:rPr>
        <w:t>　　第九节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第十节 北京京蒙高科干细胞技能有限企业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国内干细胞医疗行业市场投资风险剖析</w:t>
      </w:r>
      <w:r>
        <w:rPr>
          <w:rFonts w:hint="eastAsia"/>
        </w:rPr>
        <w:br/>
      </w:r>
      <w:r>
        <w:rPr>
          <w:rFonts w:hint="eastAsia"/>
        </w:rPr>
        <w:t>　　第一节 国内干细胞医疗投资概况</w:t>
      </w:r>
      <w:r>
        <w:rPr>
          <w:rFonts w:hint="eastAsia"/>
        </w:rPr>
        <w:br/>
      </w:r>
      <w:r>
        <w:rPr>
          <w:rFonts w:hint="eastAsia"/>
        </w:rPr>
        <w:t>　　　　一、国内干细胞医疗投资环境条件利好</w:t>
      </w:r>
      <w:r>
        <w:rPr>
          <w:rFonts w:hint="eastAsia"/>
        </w:rPr>
        <w:br/>
      </w:r>
      <w:r>
        <w:rPr>
          <w:rFonts w:hint="eastAsia"/>
        </w:rPr>
        <w:t>　　　　二、国内干细胞医疗众多课题待解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2025-2031年国内干细胞医疗投资机会预测</w:t>
      </w:r>
      <w:r>
        <w:rPr>
          <w:rFonts w:hint="eastAsia"/>
        </w:rPr>
        <w:br/>
      </w:r>
      <w:r>
        <w:rPr>
          <w:rFonts w:hint="eastAsia"/>
        </w:rPr>
        <w:t>　　　　一、国内干细胞医疗投资热点研究</w:t>
      </w:r>
      <w:r>
        <w:rPr>
          <w:rFonts w:hint="eastAsia"/>
        </w:rPr>
        <w:br/>
      </w:r>
      <w:r>
        <w:rPr>
          <w:rFonts w:hint="eastAsia"/>
        </w:rPr>
        <w:t>　　　　二、脐带血干细胞广阔的产业化未来吸引了众多社会资本的目光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2025-2031年国内干细胞医疗投资风险预警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三、医疗技能风险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六、伦理道德风险</w:t>
      </w:r>
      <w:r>
        <w:rPr>
          <w:rFonts w:hint="eastAsia"/>
        </w:rPr>
        <w:br/>
      </w:r>
      <w:r>
        <w:rPr>
          <w:rFonts w:hint="eastAsia"/>
        </w:rPr>
        <w:t>　　第四节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2025-2031年国内干细胞医疗产业未来分析预测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2025-2031年国内医疗行业进展未来预测</w:t>
      </w:r>
      <w:r>
        <w:rPr>
          <w:rFonts w:hint="eastAsia"/>
        </w:rPr>
        <w:br/>
      </w:r>
      <w:r>
        <w:rPr>
          <w:rFonts w:hint="eastAsia"/>
        </w:rPr>
        <w:t>　　　　一、国内医疗市场化商业未来广阔</w:t>
      </w:r>
      <w:r>
        <w:rPr>
          <w:rFonts w:hint="eastAsia"/>
        </w:rPr>
        <w:br/>
      </w:r>
      <w:r>
        <w:rPr>
          <w:rFonts w:hint="eastAsia"/>
        </w:rPr>
        <w:t>　　　　二、前景国内医疗行业进展潜力巨大</w:t>
      </w:r>
      <w:r>
        <w:rPr>
          <w:rFonts w:hint="eastAsia"/>
        </w:rPr>
        <w:br/>
      </w:r>
      <w:r>
        <w:rPr>
          <w:rFonts w:hint="eastAsia"/>
        </w:rPr>
        <w:t>　　第二节 2025-2031年国内干细胞医疗行业进展状况</w:t>
      </w:r>
      <w:r>
        <w:rPr>
          <w:rFonts w:hint="eastAsia"/>
        </w:rPr>
        <w:br/>
      </w:r>
      <w:r>
        <w:rPr>
          <w:rFonts w:hint="eastAsia"/>
        </w:rPr>
        <w:t>　　　　一、干细胞治疗的应用未来</w:t>
      </w:r>
      <w:r>
        <w:rPr>
          <w:rFonts w:hint="eastAsia"/>
        </w:rPr>
        <w:br/>
      </w:r>
      <w:r>
        <w:rPr>
          <w:rFonts w:hint="eastAsia"/>
        </w:rPr>
        <w:t>　　　　二、21世纪是细胞治疗时代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国内干细胞医疗行业市场研究成果及意见</w:t>
      </w:r>
      <w:r>
        <w:rPr>
          <w:rFonts w:hint="eastAsia"/>
        </w:rPr>
        <w:br/>
      </w:r>
      <w:r>
        <w:rPr>
          <w:rFonts w:hint="eastAsia"/>
        </w:rPr>
        <w:t>　　第一节 中智.林.：国内干细胞医疗行业市场研究成果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2020-2025年国内月度CPI、PPI指数动态图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2020-2025年我国全社会固定投资额动态图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2020-2025年国内货币供应量月度动态图</w:t>
      </w:r>
      <w:r>
        <w:rPr>
          <w:rFonts w:hint="eastAsia"/>
        </w:rPr>
        <w:br/>
      </w:r>
      <w:r>
        <w:rPr>
          <w:rFonts w:hint="eastAsia"/>
        </w:rPr>
        <w:t>　　图表 2020-2025年国内外汇储备动态图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2020-2025年央行--daikuan利率调整统计表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2020-2025年国内货物进口总额和出口总额动态图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2020-2025年我国广播和--综合人口覆盖率动态图</w:t>
      </w:r>
      <w:r>
        <w:rPr>
          <w:rFonts w:hint="eastAsia"/>
        </w:rPr>
        <w:br/>
      </w:r>
      <w:r>
        <w:rPr>
          <w:rFonts w:hint="eastAsia"/>
        </w:rPr>
        <w:t>　　图表 2020-2025年国内城镇化率动态图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2020-2025年我国研究与试验进展（R&amp;D）经费支出动态图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0fb66fd54484" w:history="1">
        <w:r>
          <w:rPr>
            <w:rStyle w:val="Hyperlink"/>
          </w:rPr>
          <w:t>2025-2031年中国干细胞医疗市场现状研究分析与发展趋势预测报告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0fb66fd54484" w:history="1">
        <w:r>
          <w:rPr>
            <w:rStyle w:val="Hyperlink"/>
          </w:rPr>
          <w:t>https://www.20087.com/M_QiTa/85/GanXiBaoYiLiaoHangYeXianZhuangYuFaZhanQuShi.html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31514f92d42af" w:history="1">
      <w:r>
        <w:rPr>
          <w:rStyle w:val="Hyperlink"/>
        </w:rPr>
        <w:t>2025-2031年中国干细胞医疗市场现状研究分析与发展趋势预测报告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GanXiBaoYiLiaoHangYeXianZhuangYuFaZhanQuShi.html" TargetMode="External" Id="Ra9d80fb66fd5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GanXiBaoYiLiaoHangYeXianZhuangYuFaZhanQuShi.html" TargetMode="External" Id="R9d831514f92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2025-03-07T03:35:00Z</dcterms:created>
  <dcterms:modified xsi:type="dcterms:W3CDTF">2025-03-07T04:35:00Z</dcterms:modified>
  <dc:subject>2025-2031年中国干细胞医疗市场现状研究分析与发展趋势预测报告</dc:subject>
  <dc:title>2025-2031年中国干细胞医疗市场现状研究分析与发展趋势预测报告</dc:title>
  <cp:keywords>2025-2031年中国干细胞医疗市场现状研究分析与发展趋势预测报告</cp:keywords>
  <dc:description>2025-2031年中国干细胞医疗市场现状研究分析与发展趋势预测报告</dc:description>
</cp:coreProperties>
</file>