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c140bbc3e4cf7" w:history="1">
              <w:r>
                <w:rPr>
                  <w:rStyle w:val="Hyperlink"/>
                </w:rPr>
                <w:t>2024-2030年中国影视市场调查研究与趋势分析报告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c140bbc3e4cf7" w:history="1">
              <w:r>
                <w:rPr>
                  <w:rStyle w:val="Hyperlink"/>
                </w:rPr>
                <w:t>2024-2030年中国影视市场调查研究与趋势分析报告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ac140bbc3e4cf7" w:history="1">
                <w:r>
                  <w:rPr>
                    <w:rStyle w:val="Hyperlink"/>
                  </w:rPr>
                  <w:t>https://www.20087.com/5/38/YingShiHangYeQuShi.html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是文化产业的重要组成部分，近年来在全球范围内经历了从传统电影、电视剧向网络剧、短视频、直播等多元化方向的发展。目前，影视行业正从单一的内容创作向版权运营、衍生品开发、跨界合作等方向发展，通过采用新技术、新渠道、新模式，提高影视作品的质量、影响力和市场竞争力。</w:t>
      </w:r>
      <w:r>
        <w:rPr>
          <w:rFonts w:hint="eastAsia"/>
        </w:rPr>
        <w:br/>
      </w:r>
      <w:r>
        <w:rPr>
          <w:rFonts w:hint="eastAsia"/>
        </w:rPr>
        <w:t>　　未来，影视行业的发展将更加注重技术创新和内容创新。技术创新方面，将引入更多前沿技术，如虚拟现实、增强现实、人工智能等，推动影视作品的智能化、沉浸式、个性化体验；内容创新方面，将探索更多元、更高质量、更具创意的影视作品，满足消费者对个性化、便捷化、智能化影视作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c140bbc3e4cf7" w:history="1">
        <w:r>
          <w:rPr>
            <w:rStyle w:val="Hyperlink"/>
          </w:rPr>
          <w:t>2024-2030年中国影视市场调查研究与趋势分析报告</w:t>
        </w:r>
      </w:hyperlink>
      <w:r>
        <w:rPr>
          <w:rFonts w:hint="eastAsia"/>
        </w:rPr>
        <w:t>》依据国家统计局、海关总署及影视相关协会等部门的权威资料数据，以及对影视行业重点区域实地调研，结合影视行业发展所处的环境，从理论到实践、从宏观到微观等多个角度对影视行业进行调研分析。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c140bbc3e4cf7" w:history="1">
        <w:r>
          <w:rPr>
            <w:rStyle w:val="Hyperlink"/>
          </w:rPr>
          <w:t>2024-2030年中国影视市场调查研究与趋势分析报告</w:t>
        </w:r>
      </w:hyperlink>
      <w:r>
        <w:rPr>
          <w:rFonts w:hint="eastAsia"/>
        </w:rPr>
        <w:t>》内容严谨、数据翔实，通过辅以大量直观的图表，帮助影视企业准确把握影视行业发展动向、正确制定影视企业发展战略和影视投资策略。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影视产业概述</w:t>
      </w:r>
      <w:r>
        <w:rPr>
          <w:rFonts w:hint="eastAsia"/>
        </w:rPr>
        <w:br/>
      </w:r>
      <w:r>
        <w:rPr>
          <w:rFonts w:hint="eastAsia"/>
        </w:rPr>
        <w:t>　　第一节 影视定义</w:t>
      </w:r>
      <w:r>
        <w:rPr>
          <w:rFonts w:hint="eastAsia"/>
        </w:rPr>
        <w:br/>
      </w:r>
      <w:r>
        <w:rPr>
          <w:rFonts w:hint="eastAsia"/>
        </w:rPr>
        <w:t>　　第二节 影视行业特点</w:t>
      </w:r>
      <w:r>
        <w:rPr>
          <w:rFonts w:hint="eastAsia"/>
        </w:rPr>
        <w:br/>
      </w:r>
      <w:r>
        <w:rPr>
          <w:rFonts w:hint="eastAsia"/>
        </w:rPr>
        <w:t>　　第三节 影视产业链分析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2023-2024年中国影视行业运行环境分析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中国影视运行经济环境分析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中国影视产业政策环境分析</w:t>
      </w:r>
      <w:r>
        <w:rPr>
          <w:rFonts w:hint="eastAsia"/>
        </w:rPr>
        <w:br/>
      </w:r>
      <w:r>
        <w:rPr>
          <w:rFonts w:hint="eastAsia"/>
        </w:rPr>
        <w:t>　　　　一、影视行业监管体制</w:t>
      </w:r>
      <w:r>
        <w:rPr>
          <w:rFonts w:hint="eastAsia"/>
        </w:rPr>
        <w:br/>
      </w:r>
      <w:r>
        <w:rPr>
          <w:rFonts w:hint="eastAsia"/>
        </w:rPr>
        <w:t>　　　　二、影视行业主要法规</w:t>
      </w:r>
      <w:r>
        <w:rPr>
          <w:rFonts w:hint="eastAsia"/>
        </w:rPr>
        <w:br/>
      </w:r>
      <w:r>
        <w:rPr>
          <w:rFonts w:hint="eastAsia"/>
        </w:rPr>
        <w:t>　　　　三、主要影视产业政策</w:t>
      </w:r>
      <w:r>
        <w:rPr>
          <w:rFonts w:hint="eastAsia"/>
        </w:rPr>
        <w:br/>
      </w:r>
      <w:r>
        <w:rPr>
          <w:rFonts w:hint="eastAsia"/>
        </w:rPr>
        <w:t>　　第三节 中国影视产业社会环境分析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国外影视行业发展态势分析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国外影视市场发展现状分析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国外主要国家影视市场现状</w:t>
      </w:r>
      <w:r>
        <w:rPr>
          <w:rFonts w:hint="eastAsia"/>
        </w:rPr>
        <w:br/>
      </w:r>
      <w:r>
        <w:rPr>
          <w:rFonts w:hint="eastAsia"/>
        </w:rPr>
        <w:t>　　第三节 国外影视行业发展趋势预测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2019-2024年中国影视行业规模情况</w:t>
      </w:r>
      <w:r>
        <w:rPr>
          <w:rFonts w:hint="eastAsia"/>
        </w:rPr>
        <w:br/>
      </w:r>
      <w:r>
        <w:rPr>
          <w:rFonts w:hint="eastAsia"/>
        </w:rPr>
        <w:t>　　　　一、影视行业市场规模情况分析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二、影视行业单位规模情况</w:t>
      </w:r>
      <w:r>
        <w:rPr>
          <w:rFonts w:hint="eastAsia"/>
        </w:rPr>
        <w:br/>
      </w:r>
      <w:r>
        <w:rPr>
          <w:rFonts w:hint="eastAsia"/>
        </w:rPr>
        <w:t>　　　　三、影视行业人员规模情况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2019-2024年中国影视行业财务能力分析</w:t>
      </w:r>
      <w:r>
        <w:rPr>
          <w:rFonts w:hint="eastAsia"/>
        </w:rPr>
        <w:br/>
      </w:r>
      <w:r>
        <w:rPr>
          <w:rFonts w:hint="eastAsia"/>
        </w:rPr>
        <w:t>　　　　一、影视行业盈利能力分析</w:t>
      </w:r>
      <w:r>
        <w:rPr>
          <w:rFonts w:hint="eastAsia"/>
        </w:rPr>
        <w:br/>
      </w:r>
      <w:r>
        <w:rPr>
          <w:rFonts w:hint="eastAsia"/>
        </w:rPr>
        <w:t>　　　　二、影视行业偿债能力分析</w:t>
      </w:r>
      <w:r>
        <w:rPr>
          <w:rFonts w:hint="eastAsia"/>
        </w:rPr>
        <w:br/>
      </w:r>
      <w:r>
        <w:rPr>
          <w:rFonts w:hint="eastAsia"/>
        </w:rPr>
        <w:t>　　　　三、影视行业营运能力分析</w:t>
      </w:r>
      <w:r>
        <w:rPr>
          <w:rFonts w:hint="eastAsia"/>
        </w:rPr>
        <w:br/>
      </w:r>
      <w:r>
        <w:rPr>
          <w:rFonts w:hint="eastAsia"/>
        </w:rPr>
        <w:t>　　　　四、影视行业发展能力分析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2023-2024年中国影视行业热点动态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2024年中国影视行业面临的挑战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中国重点地区影视行业市场调研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重点地区（一）影视市场调研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重点地区（二）影视市场调研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重点地区（三）影视市场调研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重点地区（四）影视市场调研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重点地区（五）影视市场调研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国内影视行业价格回顾</w:t>
      </w:r>
      <w:r>
        <w:rPr>
          <w:rFonts w:hint="eastAsia"/>
        </w:rPr>
        <w:br/>
      </w:r>
      <w:r>
        <w:rPr>
          <w:rFonts w:hint="eastAsia"/>
        </w:rPr>
        <w:t>　　第二节 国内影视行业价格走势预测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国内影视行业价格影响因素分析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中国影视行业客户调研</w:t>
      </w:r>
      <w:r>
        <w:rPr>
          <w:rFonts w:hint="eastAsia"/>
        </w:rPr>
        <w:br/>
      </w:r>
      <w:r>
        <w:rPr>
          <w:rFonts w:hint="eastAsia"/>
        </w:rPr>
        <w:t>　　　　一、影视行业客户偏好调查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二、客户对影视品牌的首要认知渠道</w:t>
      </w:r>
      <w:r>
        <w:rPr>
          <w:rFonts w:hint="eastAsia"/>
        </w:rPr>
        <w:br/>
      </w:r>
      <w:r>
        <w:rPr>
          <w:rFonts w:hint="eastAsia"/>
        </w:rPr>
        <w:t>　　　　三、影视品牌忠诚度调查</w:t>
      </w:r>
      <w:r>
        <w:rPr>
          <w:rFonts w:hint="eastAsia"/>
        </w:rPr>
        <w:br/>
      </w:r>
      <w:r>
        <w:rPr>
          <w:rFonts w:hint="eastAsia"/>
        </w:rPr>
        <w:t>　　　　四、影视行业客户消费理念调研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2024年影视行业集中度分析</w:t>
      </w:r>
      <w:r>
        <w:rPr>
          <w:rFonts w:hint="eastAsia"/>
        </w:rPr>
        <w:br/>
      </w:r>
      <w:r>
        <w:rPr>
          <w:rFonts w:hint="eastAsia"/>
        </w:rPr>
        <w:t>　　　　一、影视市场集中度分析</w:t>
      </w:r>
      <w:r>
        <w:rPr>
          <w:rFonts w:hint="eastAsia"/>
        </w:rPr>
        <w:br/>
      </w:r>
      <w:r>
        <w:rPr>
          <w:rFonts w:hint="eastAsia"/>
        </w:rPr>
        <w:t>　　　　二、影视企业集中度分析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2023-2024年影视行业竞争格局分析</w:t>
      </w:r>
      <w:r>
        <w:rPr>
          <w:rFonts w:hint="eastAsia"/>
        </w:rPr>
        <w:br/>
      </w:r>
      <w:r>
        <w:rPr>
          <w:rFonts w:hint="eastAsia"/>
        </w:rPr>
        <w:t>　　　　一、影视行业竞争策略分析</w:t>
      </w:r>
      <w:r>
        <w:rPr>
          <w:rFonts w:hint="eastAsia"/>
        </w:rPr>
        <w:br/>
      </w:r>
      <w:r>
        <w:rPr>
          <w:rFonts w:hint="eastAsia"/>
        </w:rPr>
        <w:t>　　　　二、影视行业竞争格局展望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三、我国影视市场竞争趋势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影视企业发展策略分析</w:t>
      </w:r>
      <w:r>
        <w:rPr>
          <w:rFonts w:hint="eastAsia"/>
        </w:rPr>
        <w:br/>
      </w:r>
      <w:r>
        <w:rPr>
          <w:rFonts w:hint="eastAsia"/>
        </w:rPr>
        <w:t>　　第一节 影视市场策略分析</w:t>
      </w:r>
      <w:r>
        <w:rPr>
          <w:rFonts w:hint="eastAsia"/>
        </w:rPr>
        <w:br/>
      </w:r>
      <w:r>
        <w:rPr>
          <w:rFonts w:hint="eastAsia"/>
        </w:rPr>
        <w:t>　　　　一、影视价格策略分析</w:t>
      </w:r>
      <w:r>
        <w:rPr>
          <w:rFonts w:hint="eastAsia"/>
        </w:rPr>
        <w:br/>
      </w:r>
      <w:r>
        <w:rPr>
          <w:rFonts w:hint="eastAsia"/>
        </w:rPr>
        <w:t>　　　　二、影视渠道策略分析</w:t>
      </w:r>
      <w:r>
        <w:rPr>
          <w:rFonts w:hint="eastAsia"/>
        </w:rPr>
        <w:br/>
      </w:r>
      <w:r>
        <w:rPr>
          <w:rFonts w:hint="eastAsia"/>
        </w:rPr>
        <w:t>　　第二节 影视销售策略分析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提高影视企业竞争力的策略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一、提高中国影视企业核心竞争力的对策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三、影响影视企业核心竞争力的因素及提升途径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四、提高影视企业竞争力的策略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影视行业SWOT模型分析</w:t>
      </w:r>
      <w:r>
        <w:rPr>
          <w:rFonts w:hint="eastAsia"/>
        </w:rPr>
        <w:br/>
      </w:r>
      <w:r>
        <w:rPr>
          <w:rFonts w:hint="eastAsia"/>
        </w:rPr>
        <w:t>　　　　一、影视行业优势分析</w:t>
      </w:r>
      <w:r>
        <w:rPr>
          <w:rFonts w:hint="eastAsia"/>
        </w:rPr>
        <w:br/>
      </w:r>
      <w:r>
        <w:rPr>
          <w:rFonts w:hint="eastAsia"/>
        </w:rPr>
        <w:t>　　　　二、影视行业劣势分析</w:t>
      </w:r>
      <w:r>
        <w:rPr>
          <w:rFonts w:hint="eastAsia"/>
        </w:rPr>
        <w:br/>
      </w:r>
      <w:r>
        <w:rPr>
          <w:rFonts w:hint="eastAsia"/>
        </w:rPr>
        <w:t>　　　　三、影视行业机会分析</w:t>
      </w:r>
      <w:r>
        <w:rPr>
          <w:rFonts w:hint="eastAsia"/>
        </w:rPr>
        <w:br/>
      </w:r>
      <w:r>
        <w:rPr>
          <w:rFonts w:hint="eastAsia"/>
        </w:rPr>
        <w:t>　　　　四、影视行业风险分析</w:t>
      </w:r>
      <w:r>
        <w:rPr>
          <w:rFonts w:hint="eastAsia"/>
        </w:rPr>
        <w:br/>
      </w:r>
      <w:r>
        <w:rPr>
          <w:rFonts w:hint="eastAsia"/>
        </w:rPr>
        <w:t>　　第二节 影视行业投资风险及控制策略分析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一、影视市场风险及控制策略</w:t>
      </w:r>
      <w:r>
        <w:rPr>
          <w:rFonts w:hint="eastAsia"/>
        </w:rPr>
        <w:br/>
      </w:r>
      <w:r>
        <w:rPr>
          <w:rFonts w:hint="eastAsia"/>
        </w:rPr>
        <w:t>　　　　二、影视行业政策风险及控制策略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三、影视行业经营风险及控制策略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四、影视同业竞争风险及控制策略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五、影视行业其他风险及控制策略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2024-2030年中国影视行业投资潜力及发展趋势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2024-2030年影视行业投资潜力分析</w:t>
      </w:r>
      <w:r>
        <w:rPr>
          <w:rFonts w:hint="eastAsia"/>
        </w:rPr>
        <w:br/>
      </w:r>
      <w:r>
        <w:rPr>
          <w:rFonts w:hint="eastAsia"/>
        </w:rPr>
        <w:t>　　　　一、影视行业重点可投资领域</w:t>
      </w:r>
      <w:r>
        <w:rPr>
          <w:rFonts w:hint="eastAsia"/>
        </w:rPr>
        <w:br/>
      </w:r>
      <w:r>
        <w:rPr>
          <w:rFonts w:hint="eastAsia"/>
        </w:rPr>
        <w:t>　　　　二、影视行业目标市场需求潜力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三、影视行业投资潜力综合评判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[.中.智林]2024-2030年中国影视行业发展趋势分析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一、2024年影视市场前景分析</w:t>
      </w:r>
      <w:r>
        <w:rPr>
          <w:rFonts w:hint="eastAsia"/>
        </w:rPr>
        <w:br/>
      </w:r>
      <w:r>
        <w:rPr>
          <w:rFonts w:hint="eastAsia"/>
        </w:rPr>
        <w:t>　　　　二、2024年影视发展趋势预测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三、2024-2030年我国影视行业发展剖析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五、未来影视行业发展变局剖析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影视行业历程</w:t>
      </w:r>
      <w:r>
        <w:rPr>
          <w:rFonts w:hint="eastAsia"/>
        </w:rPr>
        <w:br/>
      </w:r>
      <w:r>
        <w:rPr>
          <w:rFonts w:hint="eastAsia"/>
        </w:rPr>
        <w:t>　　图表 影视行业生命周期</w:t>
      </w:r>
      <w:r>
        <w:rPr>
          <w:rFonts w:hint="eastAsia"/>
        </w:rPr>
        <w:br/>
      </w:r>
      <w:r>
        <w:rPr>
          <w:rFonts w:hint="eastAsia"/>
        </w:rPr>
        <w:t>　　图表 影视行业产业链分析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2019-2024年影视行业市场容量统计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2019-2024年中国影视行业市场规模及增长情况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2019-2024年中国影视行业企业平均规模情况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2019-2024年中国影视行业竞争力分析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2024-2030年中国影视行业市场容量预测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2024-2030年中国影视行业市场规模预测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2024-2030年中国影视市场前景分析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2024-2030年中国影视行业发展趋势预测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c140bbc3e4cf7" w:history="1">
        <w:r>
          <w:rPr>
            <w:rStyle w:val="Hyperlink"/>
          </w:rPr>
          <w:t>2024-2030年中国影视市场调查研究与趋势分析报告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ac140bbc3e4cf7" w:history="1">
        <w:r>
          <w:rPr>
            <w:rStyle w:val="Hyperlink"/>
          </w:rPr>
          <w:t>https://www.20087.com/5/38/YingShiHangYeQuShi.html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bac823fed4ab8" w:history="1">
      <w:r>
        <w:rPr>
          <w:rStyle w:val="Hyperlink"/>
        </w:rPr>
        <w:t>2024-2030年中国影视市场调查研究与趋势分析报告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YingShiHangYeQuShi.html" TargetMode="External" Id="R0aac140bbc3e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YingShiHangYeQuShi.html" TargetMode="External" Id="R9f4bac823fed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2024-01-06T00:25:00Z</dcterms:created>
  <dcterms:modified xsi:type="dcterms:W3CDTF">2024-01-06T01:25:00Z</dcterms:modified>
  <dc:subject>2024-2030年中国影视市场调查研究与趋势分析报告</dc:subject>
  <dc:title>2024-2030年中国影视市场调查研究与趋势分析报告</dc:title>
  <cp:keywords>2024-2030年中国影视市场调查研究与趋势分析报告</cp:keywords>
  <dc:description>2024-2030年中国影视市场调查研究与趋势分析报告</dc:description>
</cp:coreProperties>
</file>