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ff59c9aa04901" w:history="1">
              <w:r>
                <w:rPr>
                  <w:rStyle w:val="Hyperlink"/>
                </w:rPr>
                <w:t>2025-2031年中国视频编码解码IC行业市场调研与前景趋势报告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ff59c9aa04901" w:history="1">
              <w:r>
                <w:rPr>
                  <w:rStyle w:val="Hyperlink"/>
                </w:rPr>
                <w:t>2025-2031年中国视频编码解码IC行业市场调研与前景趋势报告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ff59c9aa04901" w:history="1">
                <w:r>
                  <w:rPr>
                    <w:rStyle w:val="Hyperlink"/>
                  </w:rPr>
                  <w:t>https://www.20087.com/5/68/ShiPinBianMaJieMaICHangYeQianJingQuShi.html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码解码IC是现代视频处理技术的核心部件之一，广泛应用于数字电视、视频监控、流媒体传输等领域。随着高清视频内容的普及和视频通信需求的增长，对视频编解码芯片的性能要求不断提高。视频编码解码IC不仅需要支持多种视频格式和分辨率，还必须具备高效的数据压缩能力，以确保视频传输的流畅性和画质的清晰度。近年来，随着人工智能技术的发展，一些先进的视频编解码IC还集成了AI算法，实现了更加智能的视频处理功能。</w:t>
      </w:r>
      <w:r>
        <w:rPr>
          <w:rFonts w:hint="eastAsia"/>
        </w:rPr>
        <w:br/>
      </w:r>
      <w:r>
        <w:rPr>
          <w:rFonts w:hint="eastAsia"/>
        </w:rPr>
        <w:t>　　未来，视频编码解码IC的发展将更加注重高效能与智能化。高效能是指通过优化算法和硬件架构，进一步提升编解码效率，降低功耗，以适应更多应用场景的需求。智能化则体现在集成更强大的AI处理能力，实现视频内容的智能分析与处理，如人脸识别、物体检测等。此外，随着5G网络的普及，未来的视频编解码IC还将支持更高的传输速率和更低的延迟，以满足实时视频应用的需求。同时，考虑到数据安全的重要性，芯片的安全性设计也将成为研发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6ff59c9aa04901" w:history="1">
        <w:r>
          <w:rPr>
            <w:rStyle w:val="Hyperlink"/>
          </w:rPr>
          <w:t>2025-2031年中国视频编码解码IC行业市场调研与前景趋势报告</w:t>
        </w:r>
      </w:hyperlink>
      <w:r>
        <w:rPr>
          <w:rFonts w:hint="eastAsia"/>
        </w:rPr>
        <w:t>深入剖析了视频编码解码IC行业的现状、市场规模及需求，详细分析了产业链结构，并对市场价格进行了科学解读。通过对视频编码解码IC细分市场的调研，以及对重点企业的竞争力、市场集中度和品牌影响力进行深入研究，预测了视频编码解码IC行业的市场前景及发展趋势。视频编码解码IC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视频编码解码IC行业概述</w:t>
      </w:r>
      <w:r>
        <w:rPr>
          <w:rFonts w:hint="eastAsia"/>
        </w:rPr>
        <w:br/>
      </w:r>
      <w:r>
        <w:rPr>
          <w:rFonts w:hint="eastAsia"/>
        </w:rPr>
        <w:t>　　第一节 视频编码解码IC定义与分类</w:t>
      </w:r>
      <w:r>
        <w:rPr>
          <w:rFonts w:hint="eastAsia"/>
        </w:rPr>
        <w:br/>
      </w:r>
      <w:r>
        <w:rPr>
          <w:rFonts w:hint="eastAsia"/>
        </w:rPr>
        <w:t>　　第二节 视频编码解码IC应用领域</w:t>
      </w:r>
      <w:r>
        <w:rPr>
          <w:rFonts w:hint="eastAsia"/>
        </w:rPr>
        <w:br/>
      </w:r>
      <w:r>
        <w:rPr>
          <w:rFonts w:hint="eastAsia"/>
        </w:rPr>
        <w:t>　　第三节 视频编码解码IC行业经济指标分析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视频编码解码IC产业链及经营模式分析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三、视频编码解码IC销售模式及销售渠道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全球视频编码解码IC市场发展综述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2019-2024年全球视频编码解码IC市场规模与趋势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主要国家与地区视频编码解码IC市场分析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2025-2031年全球视频编码解码IC行业发展趋势与前景预测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中国视频编码解码IC行业市场分析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2024-2025年视频编码解码IC产能与投资动态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一、国内视频编码解码IC产能及利用情况</w:t>
      </w:r>
      <w:r>
        <w:rPr>
          <w:rFonts w:hint="eastAsia"/>
        </w:rPr>
        <w:br/>
      </w:r>
      <w:r>
        <w:rPr>
          <w:rFonts w:hint="eastAsia"/>
        </w:rPr>
        <w:t>　　　　二、视频编码解码IC产能扩张与投资动态</w:t>
      </w:r>
      <w:r>
        <w:rPr>
          <w:rFonts w:hint="eastAsia"/>
        </w:rPr>
        <w:br/>
      </w:r>
      <w:r>
        <w:rPr>
          <w:rFonts w:hint="eastAsia"/>
        </w:rPr>
        <w:t>　　第二节 视频编码解码IC行业产量情况分析与趋势预测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一、2019-2024年视频编码解码IC行业产量数据统计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1、2019-2024年视频编码解码IC产量及增长趋势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2、2019-2024年视频编码解码IC细分产品产量及份额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二、影响视频编码解码IC产量的关键因素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三、2025-2031年视频编码解码IC产量预测</w:t>
      </w:r>
      <w:r>
        <w:rPr>
          <w:rFonts w:hint="eastAsia"/>
        </w:rPr>
        <w:br/>
      </w:r>
      <w:r>
        <w:rPr>
          <w:rFonts w:hint="eastAsia"/>
        </w:rPr>
        <w:t>　　第三节 2025-2031年视频编码解码IC市场需求与销售分析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一、2024-2025年视频编码解码IC行业需求现状</w:t>
      </w:r>
      <w:r>
        <w:rPr>
          <w:rFonts w:hint="eastAsia"/>
        </w:rPr>
        <w:br/>
      </w:r>
      <w:r>
        <w:rPr>
          <w:rFonts w:hint="eastAsia"/>
        </w:rPr>
        <w:t>　　　　二、视频编码解码IC客户群体与需求特点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三、2019-2024年视频编码解码IC行业销售规模分析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四、2025-2031年视频编码解码IC市场增长潜力与规模预测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2024-2025年视频编码解码IC行业技术发展现状及趋势分析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视频编码解码IC行业技术发展现状分析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国内外视频编码解码IC行业技术差异与原因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视频编码解码IC行业技术发展方向、趋势预测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提升视频编码解码IC行业技术能力策略建议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中国视频编码解码IC细分市场与下游应用领域分析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视频编码解码IC细分市场分析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一、2024-2025年视频编码解码IC主要细分产品市场现状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视频编码解码IC下游应用与客户群体分析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一、2024-2025年视频编码解码IC各应用领域市场现状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视频编码解码IC价格机制与竞争策略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一、2019-2024年视频编码解码IC市场价格走势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视频编码解码IC定价策略与方法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2025-2031年视频编码解码IC价格竞争态势与趋势预测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中国视频编码解码IC行业重点区域市场研究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2024-2025年重点区域视频编码解码IC市场发展概况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二、2019-2024年视频编码解码IC市场需求规模情况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二、2019-2024年视频编码解码IC市场需求规模情况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二、2019-2024年视频编码解码IC市场需求规模情况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二、2019-2024年视频编码解码IC市场需求规模情况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二、2019-2024年视频编码解码IC市场需求规模情况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三、2025-2031年视频编码解码IC行业发展潜力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2019-2024年中国视频编码解码IC行业进出口情况分析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视频编码解码IC行业进口情况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一、2019-2024年视频编码解码IC进口规模及增长情况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二、视频编码解码IC主要进口来源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视频编码解码IC行业出口情况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一、2019-2024年视频编码解码IC出口规模及增长情况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二、视频编码解码IC主要出口目的地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2019-2024年中国视频编码解码IC行业总体发展与财务状况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2019-2024年中国视频编码解码IC行业规模情况</w:t>
      </w:r>
      <w:r>
        <w:rPr>
          <w:rFonts w:hint="eastAsia"/>
        </w:rPr>
        <w:br/>
      </w:r>
      <w:r>
        <w:rPr>
          <w:rFonts w:hint="eastAsia"/>
        </w:rPr>
        <w:t>　　　　一、视频编码解码IC行业企业数量规模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二、视频编码解码IC行业从业人员规模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三、视频编码解码IC行业市场敏感性分析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2019-2024年中国视频编码解码IC行业财务能力分析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一、视频编码解码IC行业盈利能力</w:t>
      </w:r>
      <w:r>
        <w:rPr>
          <w:rFonts w:hint="eastAsia"/>
        </w:rPr>
        <w:br/>
      </w:r>
      <w:r>
        <w:rPr>
          <w:rFonts w:hint="eastAsia"/>
        </w:rPr>
        <w:t>　　　　二、视频编码解码IC行业偿债能力</w:t>
      </w:r>
      <w:r>
        <w:rPr>
          <w:rFonts w:hint="eastAsia"/>
        </w:rPr>
        <w:br/>
      </w:r>
      <w:r>
        <w:rPr>
          <w:rFonts w:hint="eastAsia"/>
        </w:rPr>
        <w:t>　　　　三、视频编码解码IC行业营运能力</w:t>
      </w:r>
      <w:r>
        <w:rPr>
          <w:rFonts w:hint="eastAsia"/>
        </w:rPr>
        <w:br/>
      </w:r>
      <w:r>
        <w:rPr>
          <w:rFonts w:hint="eastAsia"/>
        </w:rPr>
        <w:t>　　　　四、视频编码解码IC行业发展能力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视频编码解码IC行业重点企业调研分析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二、企业视频编码解码IC业务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中国视频编码解码IC行业竞争格局分析</w:t>
      </w:r>
      <w:r>
        <w:rPr>
          <w:rFonts w:hint="eastAsia"/>
        </w:rPr>
        <w:br/>
      </w:r>
      <w:r>
        <w:rPr>
          <w:rFonts w:hint="eastAsia"/>
        </w:rPr>
        <w:t>　　第一节 视频编码解码IC行业竞争格局总览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2024-2025年视频编码解码IC行业竞争力分析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2019-2024年视频编码解码IC行业企业并购活动分析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2024-2025年视频编码解码IC行业会展与招投标活动分析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一、视频编码解码IC行业会展活动及其市场影响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2025年中国视频编码解码IC企业发展企业发展策略与建议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视频编码解码IC销售模式与渠道策略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视频编码解码IC品牌与市场推广策略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视频编码解码IC研发投入与技术创新能力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视频编码解码IC合作联盟与资源整合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中国视频编码解码IC行业风险与对策</w:t>
      </w:r>
      <w:r>
        <w:rPr>
          <w:rFonts w:hint="eastAsia"/>
        </w:rPr>
        <w:br/>
      </w:r>
      <w:r>
        <w:rPr>
          <w:rFonts w:hint="eastAsia"/>
        </w:rPr>
        <w:t>　　第一节 视频编码解码IC行业SWOT分析</w:t>
      </w:r>
      <w:r>
        <w:rPr>
          <w:rFonts w:hint="eastAsia"/>
        </w:rPr>
        <w:br/>
      </w:r>
      <w:r>
        <w:rPr>
          <w:rFonts w:hint="eastAsia"/>
        </w:rPr>
        <w:t>　　　　一、视频编码解码IC行业优势</w:t>
      </w:r>
      <w:r>
        <w:rPr>
          <w:rFonts w:hint="eastAsia"/>
        </w:rPr>
        <w:br/>
      </w:r>
      <w:r>
        <w:rPr>
          <w:rFonts w:hint="eastAsia"/>
        </w:rPr>
        <w:t>　　　　二、视频编码解码IC行业劣势</w:t>
      </w:r>
      <w:r>
        <w:rPr>
          <w:rFonts w:hint="eastAsia"/>
        </w:rPr>
        <w:br/>
      </w:r>
      <w:r>
        <w:rPr>
          <w:rFonts w:hint="eastAsia"/>
        </w:rPr>
        <w:t>　　　　三、视频编码解码IC市场机会</w:t>
      </w:r>
      <w:r>
        <w:rPr>
          <w:rFonts w:hint="eastAsia"/>
        </w:rPr>
        <w:br/>
      </w:r>
      <w:r>
        <w:rPr>
          <w:rFonts w:hint="eastAsia"/>
        </w:rPr>
        <w:t>　　　　四、视频编码解码IC市场威胁</w:t>
      </w:r>
      <w:r>
        <w:rPr>
          <w:rFonts w:hint="eastAsia"/>
        </w:rPr>
        <w:br/>
      </w:r>
      <w:r>
        <w:rPr>
          <w:rFonts w:hint="eastAsia"/>
        </w:rPr>
        <w:t>　　第二节 视频编码解码IC行业风险及对策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2025-2031年中国视频编码解码IC行业前景与发展趋势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2024-2025年视频编码解码IC行业发展环境分析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一、视频编码解码IC行业主管部门与监管体制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二、视频编码解码IC行业主要法律法规及政策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三、视频编码解码IC行业标准与质量监管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2025-2031年视频编码解码IC行业发展趋势与方向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2025-2031年视频编码解码IC行业发展潜力与机遇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视频编码解码IC行业研究结论与建议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[中^智^林^]视频编码解码IC行业发展建议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视频编码解码IC行业类别</w:t>
      </w:r>
      <w:r>
        <w:rPr>
          <w:rFonts w:hint="eastAsia"/>
        </w:rPr>
        <w:br/>
      </w:r>
      <w:r>
        <w:rPr>
          <w:rFonts w:hint="eastAsia"/>
        </w:rPr>
        <w:t>　　图表 视频编码解码IC行业产业链调研</w:t>
      </w:r>
      <w:r>
        <w:rPr>
          <w:rFonts w:hint="eastAsia"/>
        </w:rPr>
        <w:br/>
      </w:r>
      <w:r>
        <w:rPr>
          <w:rFonts w:hint="eastAsia"/>
        </w:rPr>
        <w:t>　　图表 视频编码解码IC行业现状</w:t>
      </w:r>
      <w:r>
        <w:rPr>
          <w:rFonts w:hint="eastAsia"/>
        </w:rPr>
        <w:br/>
      </w:r>
      <w:r>
        <w:rPr>
          <w:rFonts w:hint="eastAsia"/>
        </w:rPr>
        <w:t>　　图表 视频编码解码IC行业标准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2025年中国视频编码解码IC行业产能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2019-2024年中国视频编码解码IC行业产量统计</w:t>
      </w:r>
      <w:r>
        <w:rPr>
          <w:rFonts w:hint="eastAsia"/>
        </w:rPr>
        <w:br/>
      </w:r>
      <w:r>
        <w:rPr>
          <w:rFonts w:hint="eastAsia"/>
        </w:rPr>
        <w:t>　　图表 视频编码解码IC行业动态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2019-2024年中国视频编码解码IC市场需求量</w:t>
      </w:r>
      <w:r>
        <w:rPr>
          <w:rFonts w:hint="eastAsia"/>
        </w:rPr>
        <w:br/>
      </w:r>
      <w:r>
        <w:rPr>
          <w:rFonts w:hint="eastAsia"/>
        </w:rPr>
        <w:t>　　图表 2025年中国视频编码解码IC行业需求区域调研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2019-2024年中国视频编码解码IC行情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2019-2024年中国视频编码解码IC行业企业数量统计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**地区视频编码解码IC市场规模</w:t>
      </w:r>
      <w:r>
        <w:rPr>
          <w:rFonts w:hint="eastAsia"/>
        </w:rPr>
        <w:br/>
      </w:r>
      <w:r>
        <w:rPr>
          <w:rFonts w:hint="eastAsia"/>
        </w:rPr>
        <w:t>　　图表 **地区视频编码解码IC行业市场需求</w:t>
      </w:r>
      <w:r>
        <w:rPr>
          <w:rFonts w:hint="eastAsia"/>
        </w:rPr>
        <w:br/>
      </w:r>
      <w:r>
        <w:rPr>
          <w:rFonts w:hint="eastAsia"/>
        </w:rPr>
        <w:t>　　图表 **地区视频编码解码IC市场调研</w:t>
      </w:r>
      <w:r>
        <w:rPr>
          <w:rFonts w:hint="eastAsia"/>
        </w:rPr>
        <w:br/>
      </w:r>
      <w:r>
        <w:rPr>
          <w:rFonts w:hint="eastAsia"/>
        </w:rPr>
        <w:t>　　图表 **地区视频编码解码IC行业市场需求分析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**地区视频编码解码IC市场规模</w:t>
      </w:r>
      <w:r>
        <w:rPr>
          <w:rFonts w:hint="eastAsia"/>
        </w:rPr>
        <w:br/>
      </w:r>
      <w:r>
        <w:rPr>
          <w:rFonts w:hint="eastAsia"/>
        </w:rPr>
        <w:t>　　图表 **地区视频编码解码IC行业市场需求</w:t>
      </w:r>
      <w:r>
        <w:rPr>
          <w:rFonts w:hint="eastAsia"/>
        </w:rPr>
        <w:br/>
      </w:r>
      <w:r>
        <w:rPr>
          <w:rFonts w:hint="eastAsia"/>
        </w:rPr>
        <w:t>　　图表 **地区视频编码解码IC市场调研</w:t>
      </w:r>
      <w:r>
        <w:rPr>
          <w:rFonts w:hint="eastAsia"/>
        </w:rPr>
        <w:br/>
      </w:r>
      <w:r>
        <w:rPr>
          <w:rFonts w:hint="eastAsia"/>
        </w:rPr>
        <w:t>　　图表 **地区视频编码解码IC行业市场需求分析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视频编码解码IC行业竞争对手分析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视频编码解码IC重点企业（三）成长能力情况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2025-2031年中国视频编码解码IC行业市场规模预测</w:t>
      </w:r>
      <w:r>
        <w:rPr>
          <w:rFonts w:hint="eastAsia"/>
        </w:rPr>
        <w:br/>
      </w:r>
      <w:r>
        <w:rPr>
          <w:rFonts w:hint="eastAsia"/>
        </w:rPr>
        <w:t>　　图表 视频编码解码IC行业准入条件</w:t>
      </w:r>
      <w:r>
        <w:rPr>
          <w:rFonts w:hint="eastAsia"/>
        </w:rPr>
        <w:br/>
      </w:r>
      <w:r>
        <w:rPr>
          <w:rFonts w:hint="eastAsia"/>
        </w:rPr>
        <w:t>　　图表 2025年中国视频编码解码IC市场前景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2025-2031年中国视频编码解码IC行业发展趋势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ff59c9aa04901" w:history="1">
        <w:r>
          <w:rPr>
            <w:rStyle w:val="Hyperlink"/>
          </w:rPr>
          <w:t>2025-2031年中国视频编码解码IC行业市场调研与前景趋势报告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ff59c9aa04901" w:history="1">
        <w:r>
          <w:rPr>
            <w:rStyle w:val="Hyperlink"/>
          </w:rPr>
          <w:t>https://www.20087.com/5/68/ShiPinBianMaJieMaICHangYeQianJingQuShi.html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热点：芯片解码、视频编码解码详解、解码器在线解码、视频编码解码器下载、简单的编码和解码、视频编码解码芯片、编码解码理论、视频编码解码流程图、视频编码器工作原理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359bcc8e4e1c" w:history="1">
      <w:r>
        <w:rPr>
          <w:rStyle w:val="Hyperlink"/>
        </w:rPr>
        <w:t>2025-2031年中国视频编码解码IC行业市场调研与前景趋势报告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iPinBianMaJieMaICHangYeQianJingQuShi.html" TargetMode="External" Id="R536ff59c9aa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iPinBianMaJieMaICHangYeQianJingQuShi.html" TargetMode="External" Id="R7e8a359bcc8e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2024-09-13T00:18:03Z</dcterms:created>
  <dcterms:modified xsi:type="dcterms:W3CDTF">2024-09-13T01:18:03Z</dcterms:modified>
  <dc:subject>2025-2031年中国视频编码解码IC行业市场调研与前景趋势报告</dc:subject>
  <dc:title>2025-2031年中国视频编码解码IC行业市场调研与前景趋势报告</dc:title>
  <cp:keywords>2025-2031年中国视频编码解码IC行业市场调研与前景趋势报告</cp:keywords>
  <dc:description>2025-2031年中国视频编码解码IC行业市场调研与前景趋势报告</dc:description>
</cp:coreProperties>
</file>