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b6315d914418f" w:history="1">
              <w:r>
                <w:rPr>
                  <w:rStyle w:val="Hyperlink"/>
                </w:rPr>
                <w:t>2025-2031年中国水族馆市场现状深度调研与发展趋势分析报告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b6315d914418f" w:history="1">
              <w:r>
                <w:rPr>
                  <w:rStyle w:val="Hyperlink"/>
                </w:rPr>
                <w:t>2025-2031年中国水族馆市场现状深度调研与发展趋势分析报告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b6315d914418f" w:history="1">
                <w:r>
                  <w:rPr>
                    <w:rStyle w:val="Hyperlink"/>
                  </w:rPr>
                  <w:t>https://www.20087.com/7/97/ShuiZuGuanHangYeQuShiFenXi.html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是科普教育和休闲娱乐的重要场所，近年来在全球范围内呈现多样化发展趋势。除了展示海洋生物外，越来越多的水族馆开始关注生物多样性保护和海洋环境保护，通过互动展览和教育活动，提升公众的环保意识。同时，随着虚拟现实（VR）、增强现实（AR）等技术的应用，水族馆的参观体验更加丰富和生动，吸引更多游客尤其是年轻一代。</w:t>
      </w:r>
      <w:r>
        <w:rPr>
          <w:rFonts w:hint="eastAsia"/>
        </w:rPr>
        <w:br/>
      </w:r>
      <w:r>
        <w:rPr>
          <w:rFonts w:hint="eastAsia"/>
        </w:rPr>
        <w:t>　　未来，水族馆将更加注重科技融合和生态保护。科技融合方面，利用物联网、大数据和人工智能技术，实现对水族馆生态系统和动物行为的智能监测和管理，提升动物福利和参观体验。生态保护方面，水族馆将加强对濒危物种的保护，开展更多科学研究和繁育项目，同时倡导可持续的海洋资源利用，成为海洋生态保护的积极倡导者和实践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b6315d914418f" w:history="1">
        <w:r>
          <w:rPr>
            <w:rStyle w:val="Hyperlink"/>
          </w:rPr>
          <w:t>2025-2031年中国水族馆市场现状深度调研与发展趋势分析报告</w:t>
        </w:r>
      </w:hyperlink>
      <w:r>
        <w:rPr>
          <w:rFonts w:hint="eastAsia"/>
        </w:rPr>
        <w:t>》通过详实的数据分析，全面解析了水族馆行业的市场规模、需求动态及价格趋势，深入探讨了水族馆产业链上下游的协同关系与竞争格局变化。报告对水族馆细分市场进行精准划分，结合重点企业研究，揭示了品牌影响力与市场集中度的现状，为行业参与者提供了清晰的竞争态势洞察。同时，报告结合宏观经济环境、技术发展路径及消费者需求演变，科学预测了水族馆行业的未来发展方向，并针对潜在风险提出了切实可行的应对策略。报告为水族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2020-2025年世界水族馆产业运行态势分析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2020-2025年世界水族馆行业综述</w:t>
      </w:r>
      <w:r>
        <w:rPr>
          <w:rFonts w:hint="eastAsia"/>
        </w:rPr>
        <w:br/>
      </w:r>
      <w:r>
        <w:rPr>
          <w:rFonts w:hint="eastAsia"/>
        </w:rPr>
        <w:t>　　　　一、世界水族馆行业特点分析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三、世界水族馆技术分析</w:t>
      </w:r>
      <w:r>
        <w:rPr>
          <w:rFonts w:hint="eastAsia"/>
        </w:rPr>
        <w:br/>
      </w:r>
      <w:r>
        <w:rPr>
          <w:rFonts w:hint="eastAsia"/>
        </w:rPr>
        <w:t>　　第二节 2020-2025年世界水族馆产业运行动态分析</w:t>
      </w:r>
      <w:r>
        <w:rPr>
          <w:rFonts w:hint="eastAsia"/>
        </w:rPr>
        <w:br/>
      </w:r>
      <w:r>
        <w:rPr>
          <w:rFonts w:hint="eastAsia"/>
        </w:rPr>
        <w:t>　　　　一、亚特兰大建成世界上最大的水族馆_齐洛文</w:t>
      </w:r>
      <w:r>
        <w:rPr>
          <w:rFonts w:hint="eastAsia"/>
        </w:rPr>
        <w:br/>
      </w:r>
      <w:r>
        <w:rPr>
          <w:rFonts w:hint="eastAsia"/>
        </w:rPr>
        <w:t>　　　　二、美国“世界水族馆”获罕见双头地毯蟒</w:t>
      </w:r>
      <w:r>
        <w:rPr>
          <w:rFonts w:hint="eastAsia"/>
        </w:rPr>
        <w:br/>
      </w:r>
      <w:r>
        <w:rPr>
          <w:rFonts w:hint="eastAsia"/>
        </w:rPr>
        <w:t>　　第三节 2020-2025年世界主要国家水族馆行业发展情况分析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2025-2031年世界水族馆行业发展趋势分析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2020-2025年中国水族馆行业发展环境分析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2020-2025年中国水族馆行业发展政策环境分析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三、《中华人民共和国动物保护法》</w:t>
      </w:r>
      <w:r>
        <w:rPr>
          <w:rFonts w:hint="eastAsia"/>
        </w:rPr>
        <w:br/>
      </w:r>
      <w:r>
        <w:rPr>
          <w:rFonts w:hint="eastAsia"/>
        </w:rPr>
        <w:t>　　第三节 2020-2025年中国水族馆行业社会环境分析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2020-2025年中国水族馆行业运行形势分析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2020-2025年中国水族馆行业发展概述</w:t>
      </w:r>
      <w:r>
        <w:rPr>
          <w:rFonts w:hint="eastAsia"/>
        </w:rPr>
        <w:br/>
      </w:r>
      <w:r>
        <w:rPr>
          <w:rFonts w:hint="eastAsia"/>
        </w:rPr>
        <w:t>　　　　一、水族馆行业发展特征分析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二、中国水族馆业将进一步走向标准化</w:t>
      </w:r>
      <w:r>
        <w:rPr>
          <w:rFonts w:hint="eastAsia"/>
        </w:rPr>
        <w:br/>
      </w:r>
      <w:r>
        <w:rPr>
          <w:rFonts w:hint="eastAsia"/>
        </w:rPr>
        <w:t>　　　　三、观赏鱼养殖情况分析</w:t>
      </w:r>
      <w:r>
        <w:rPr>
          <w:rFonts w:hint="eastAsia"/>
        </w:rPr>
        <w:br/>
      </w:r>
      <w:r>
        <w:rPr>
          <w:rFonts w:hint="eastAsia"/>
        </w:rPr>
        <w:t>　　　　四、水族馆主要产品价格走势分析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2020-2025年中国水族馆养殖技术研究</w:t>
      </w:r>
      <w:r>
        <w:rPr>
          <w:rFonts w:hint="eastAsia"/>
        </w:rPr>
        <w:br/>
      </w:r>
      <w:r>
        <w:rPr>
          <w:rFonts w:hint="eastAsia"/>
        </w:rPr>
        <w:t>　　　　一、水族馆对水温要求分析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三、水族馆海豚饲养与繁殖技术</w:t>
      </w:r>
      <w:r>
        <w:rPr>
          <w:rFonts w:hint="eastAsia"/>
        </w:rPr>
        <w:br/>
      </w:r>
      <w:r>
        <w:rPr>
          <w:rFonts w:hint="eastAsia"/>
        </w:rPr>
        <w:t>　　　　四、水族馆鱼病防治技术</w:t>
      </w:r>
      <w:r>
        <w:rPr>
          <w:rFonts w:hint="eastAsia"/>
        </w:rPr>
        <w:br/>
      </w:r>
      <w:r>
        <w:rPr>
          <w:rFonts w:hint="eastAsia"/>
        </w:rPr>
        <w:t>　　第三节 2020-2025年中国水族馆产业热点问题探讨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三、水族馆的放养问题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2020-2025年中国水族馆经营状况分析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水族馆——上海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太平洋海底世界——北京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新澳海底世界——河北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青岛海底世界——青岛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南京海底世界——南京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长沙海底世界——湖南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海底世界——厦门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亚龙湾海底世界——三亚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2020-2025年中国水族馆行业市场竞争格局分析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2020-2025年中国水族馆行业竞争现状分析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一、水族馆店竞争日趋激烈</w:t>
      </w:r>
      <w:r>
        <w:rPr>
          <w:rFonts w:hint="eastAsia"/>
        </w:rPr>
        <w:br/>
      </w:r>
      <w:r>
        <w:rPr>
          <w:rFonts w:hint="eastAsia"/>
        </w:rPr>
        <w:t>　　　　二、全球水族馆竞争力排行及中国所占比重</w:t>
      </w:r>
      <w:r>
        <w:rPr>
          <w:rFonts w:hint="eastAsia"/>
        </w:rPr>
        <w:br/>
      </w:r>
      <w:r>
        <w:rPr>
          <w:rFonts w:hint="eastAsia"/>
        </w:rPr>
        <w:t>　　　　三、中国水族馆竞争力体现</w:t>
      </w:r>
      <w:r>
        <w:rPr>
          <w:rFonts w:hint="eastAsia"/>
        </w:rPr>
        <w:br/>
      </w:r>
      <w:r>
        <w:rPr>
          <w:rFonts w:hint="eastAsia"/>
        </w:rPr>
        <w:t>　　第二节 2020-2025年中国水族馆集中度分析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2020-2025年影响中国水族馆行业竞争的因素分析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2020-2025年中国观赏鱼市场运行态势分析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第二节 2020-2025年中国热点观赏鱼市场透析</w:t>
      </w:r>
      <w:r>
        <w:rPr>
          <w:rFonts w:hint="eastAsia"/>
        </w:rPr>
        <w:br/>
      </w:r>
      <w:r>
        <w:rPr>
          <w:rFonts w:hint="eastAsia"/>
        </w:rPr>
        <w:t>　　　　一、金鱼为主体的观赏鱼文化瓦解</w:t>
      </w:r>
      <w:r>
        <w:rPr>
          <w:rFonts w:hint="eastAsia"/>
        </w:rPr>
        <w:br/>
      </w:r>
      <w:r>
        <w:rPr>
          <w:rFonts w:hint="eastAsia"/>
        </w:rPr>
        <w:t>　　　　二、南北观赏鱼市场差异明显</w:t>
      </w:r>
      <w:r>
        <w:rPr>
          <w:rFonts w:hint="eastAsia"/>
        </w:rPr>
        <w:br/>
      </w:r>
      <w:r>
        <w:rPr>
          <w:rFonts w:hint="eastAsia"/>
        </w:rPr>
        <w:t>　　　　三、中低档鱼火热</w:t>
      </w:r>
      <w:r>
        <w:rPr>
          <w:rFonts w:hint="eastAsia"/>
        </w:rPr>
        <w:br/>
      </w:r>
      <w:r>
        <w:rPr>
          <w:rFonts w:hint="eastAsia"/>
        </w:rPr>
        <w:t>　　　　四、海水观赏鱼试探性突起</w:t>
      </w:r>
      <w:r>
        <w:rPr>
          <w:rFonts w:hint="eastAsia"/>
        </w:rPr>
        <w:br/>
      </w:r>
      <w:r>
        <w:rPr>
          <w:rFonts w:hint="eastAsia"/>
        </w:rPr>
        <w:t>　　第三节 2020-2025年中国观赏鱼市场供需分析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2020-2025年中国重点区域市场运行格局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第五节 观赏鱼出口发展潜力巨大面临三大课题</w:t>
      </w:r>
      <w:r>
        <w:rPr>
          <w:rFonts w:hint="eastAsia"/>
        </w:rPr>
        <w:br/>
      </w:r>
      <w:r>
        <w:rPr>
          <w:rFonts w:hint="eastAsia"/>
        </w:rPr>
        <w:t>　　　　一、突破传统养殖方法，提高技术含量</w:t>
      </w:r>
      <w:r>
        <w:rPr>
          <w:rFonts w:hint="eastAsia"/>
        </w:rPr>
        <w:br/>
      </w:r>
      <w:r>
        <w:rPr>
          <w:rFonts w:hint="eastAsia"/>
        </w:rPr>
        <w:t>　　　　二、应构建品牌，以质量取胜</w:t>
      </w:r>
      <w:r>
        <w:rPr>
          <w:rFonts w:hint="eastAsia"/>
        </w:rPr>
        <w:br/>
      </w:r>
      <w:r>
        <w:rPr>
          <w:rFonts w:hint="eastAsia"/>
        </w:rPr>
        <w:t>　　　　三、解决养殖池塘的设计、出口标准问题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2020-2025年中国水族馆用品行业运行动态解析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2020-2025年中国水族馆用品行业发展概述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一、水族馆箱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四、其他水族馆用品</w:t>
      </w:r>
      <w:r>
        <w:rPr>
          <w:rFonts w:hint="eastAsia"/>
        </w:rPr>
        <w:br/>
      </w:r>
      <w:r>
        <w:rPr>
          <w:rFonts w:hint="eastAsia"/>
        </w:rPr>
        <w:t>　　第二节 2020-2025年中国主要企业水族馆用品行业发展情况分析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三、广东海利集团有限公司</w:t>
      </w:r>
      <w:r>
        <w:rPr>
          <w:rFonts w:hint="eastAsia"/>
        </w:rPr>
        <w:br/>
      </w:r>
      <w:r>
        <w:rPr>
          <w:rFonts w:hint="eastAsia"/>
        </w:rPr>
        <w:t>　　第三节 2020-2025年中国水族馆用品行业发展面临的问题分析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2020-2025年中国水族馆饲料及鱼药行业运行态势分析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四、其他的水族馆生物人工营养</w:t>
      </w:r>
      <w:r>
        <w:rPr>
          <w:rFonts w:hint="eastAsia"/>
        </w:rPr>
        <w:br/>
      </w:r>
      <w:r>
        <w:rPr>
          <w:rFonts w:hint="eastAsia"/>
        </w:rPr>
        <w:t>　　第二节 2020-2025年中国常见鱼药市场运行状况分析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2020-2025年国内旅游市场发展特点分析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2025-2031年中国水族馆行业前景预测分析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2025-2031年中国水族馆行业新趋势探析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二、水族馆零售店的质素在大幅度提高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2025-2031年中国水族馆用品行业市场预测分析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2025-2031年中国水族馆行业市场盈利预测分析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2025-2031年中国水族馆行业投资机会与风险分析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2025-2031年中国水族馆行业投资概况</w:t>
      </w:r>
      <w:r>
        <w:rPr>
          <w:rFonts w:hint="eastAsia"/>
        </w:rPr>
        <w:br/>
      </w:r>
      <w:r>
        <w:rPr>
          <w:rFonts w:hint="eastAsia"/>
        </w:rPr>
        <w:t>　　　　一、水族馆行业投资特性</w:t>
      </w:r>
      <w:r>
        <w:rPr>
          <w:rFonts w:hint="eastAsia"/>
        </w:rPr>
        <w:br/>
      </w:r>
      <w:r>
        <w:rPr>
          <w:rFonts w:hint="eastAsia"/>
        </w:rPr>
        <w:t>　　　　二、水族馆具投资价值研究</w:t>
      </w:r>
      <w:r>
        <w:rPr>
          <w:rFonts w:hint="eastAsia"/>
        </w:rPr>
        <w:br/>
      </w:r>
      <w:r>
        <w:rPr>
          <w:rFonts w:hint="eastAsia"/>
        </w:rPr>
        <w:t>　　　　三、水族馆投资环境分析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2025-2031年中国水族馆行业投资机会分析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2025-2031年中国滨海旅游行业投资风险分析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[.中.智.林.]投资建议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b6315d914418f" w:history="1">
        <w:r>
          <w:rPr>
            <w:rStyle w:val="Hyperlink"/>
          </w:rPr>
          <w:t>2025-2031年中国水族馆市场现状深度调研与发展趋势分析报告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b6315d914418f" w:history="1">
        <w:r>
          <w:rPr>
            <w:rStyle w:val="Hyperlink"/>
          </w:rPr>
          <w:t>https://www.20087.com/7/97/ShuiZuGuanHangYeQuShiFenXi.html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热点：水族馆在哪里、水族馆游戏、海洋水族馆、水族馆音乐、水族体验馆、水族馆冷艳火 小说、水族馆图片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e733502fa4f91" w:history="1">
      <w:r>
        <w:rPr>
          <w:rStyle w:val="Hyperlink"/>
        </w:rPr>
        <w:t>2025-2031年中国水族馆市场现状深度调研与发展趋势分析报告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uiZuGuanHangYeQuShiFenXi.html" TargetMode="External" Id="R420b6315d914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uiZuGuanHangYeQuShiFenXi.html" TargetMode="External" Id="Rbc2e733502fa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2025-06-20T00:01:00Z</dcterms:created>
  <dcterms:modified xsi:type="dcterms:W3CDTF">2025-06-20T01:01:00Z</dcterms:modified>
  <dc:subject>2025-2031年中国水族馆市场现状深度调研与发展趋势分析报告</dc:subject>
  <dc:title>2025-2031年中国水族馆市场现状深度调研与发展趋势分析报告</dc:title>
  <cp:keywords>2025-2031年中国水族馆市场现状深度调研与发展趋势分析报告</cp:keywords>
  <dc:description>2025-2031年中国水族馆市场现状深度调研与发展趋势分析报告</dc:description>
</cp:coreProperties>
</file>