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a1ffbc6114771" w:history="1">
              <w:r>
                <w:rPr>
                  <w:rStyle w:val="Hyperlink"/>
                </w:rPr>
                <w:t>中国碳铵市场现状调研及发展前景预测报告（2025-2031年）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a1ffbc6114771" w:history="1">
              <w:r>
                <w:rPr>
                  <w:rStyle w:val="Hyperlink"/>
                </w:rPr>
                <w:t>中国碳铵市场现状调研及发展前景预测报告（2025-2031年）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a1ffbc6114771" w:history="1">
                <w:r>
                  <w:rPr>
                    <w:rStyle w:val="Hyperlink"/>
                  </w:rPr>
                  <w:t>https://www.20087.com/5/A8/TanAnHangYeShuJu.html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（碳酸氢铵）是一种常见的化肥，因其价格低廉和提供氮肥作用而在农业生产中广泛应用。然而，碳铵在使用过程中容易挥发，造成氮素流失，影响施肥效果。近年来，通过改良施用技术和开发控释肥料，以减少氮素损失，提高肥料利用效率。</w:t>
      </w:r>
      <w:r>
        <w:rPr>
          <w:rFonts w:hint="eastAsia"/>
        </w:rPr>
        <w:br/>
      </w:r>
      <w:r>
        <w:rPr>
          <w:rFonts w:hint="eastAsia"/>
        </w:rPr>
        <w:t>　　未来，碳铵市场将更加注重环境友好和高效利用。随着农业可持续发展意识的增强，碳铵的施用将更加精细化，采用智能施肥系统，根据作物需求和土壤条件精准施加，减少浪费。同时，开发新型碳铵基肥料，如添加腐殖酸和微生物，以改善土壤结构和促进作物吸收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a1ffbc6114771" w:history="1">
        <w:r>
          <w:rPr>
            <w:rStyle w:val="Hyperlink"/>
          </w:rPr>
          <w:t>中国碳铵市场现状调研及发展前景预测报告（2025-2031年）</w:t>
        </w:r>
      </w:hyperlink>
      <w:r>
        <w:rPr>
          <w:rFonts w:hint="eastAsia"/>
        </w:rPr>
        <w:t>》结合碳铵行业市场的发展现状，依托行业权威数据资源和长期市场监测数据库，系统分析了碳铵行业的市场规模、供需状况、竞争格局及主要企业经营情况，并对碳铵行业未来发展进行了科学预测。报告旨在帮助投资者准确把握碳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碳铵行业概述</w:t>
      </w:r>
      <w:r>
        <w:rPr>
          <w:rFonts w:hint="eastAsia"/>
        </w:rPr>
        <w:br/>
      </w:r>
      <w:r>
        <w:rPr>
          <w:rFonts w:hint="eastAsia"/>
        </w:rPr>
        <w:t>　　第一节 碳铵概念与分类</w:t>
      </w:r>
      <w:r>
        <w:rPr>
          <w:rFonts w:hint="eastAsia"/>
        </w:rPr>
        <w:br/>
      </w:r>
      <w:r>
        <w:rPr>
          <w:rFonts w:hint="eastAsia"/>
        </w:rPr>
        <w:t>　　　　一、碳铵概念</w:t>
      </w:r>
      <w:r>
        <w:rPr>
          <w:rFonts w:hint="eastAsia"/>
        </w:rPr>
        <w:br/>
      </w:r>
      <w:r>
        <w:rPr>
          <w:rFonts w:hint="eastAsia"/>
        </w:rPr>
        <w:t>　　　　二、碳铵的分类</w:t>
      </w:r>
      <w:r>
        <w:rPr>
          <w:rFonts w:hint="eastAsia"/>
        </w:rPr>
        <w:br/>
      </w:r>
      <w:r>
        <w:rPr>
          <w:rFonts w:hint="eastAsia"/>
        </w:rPr>
        <w:t>　　　　三、碳铵的部分行业标准</w:t>
      </w:r>
      <w:r>
        <w:rPr>
          <w:rFonts w:hint="eastAsia"/>
        </w:rPr>
        <w:br/>
      </w:r>
      <w:r>
        <w:rPr>
          <w:rFonts w:hint="eastAsia"/>
        </w:rPr>
        <w:t>　　第二节 碳铵行业的行业特征</w:t>
      </w:r>
      <w:r>
        <w:rPr>
          <w:rFonts w:hint="eastAsia"/>
        </w:rPr>
        <w:br/>
      </w:r>
      <w:r>
        <w:rPr>
          <w:rFonts w:hint="eastAsia"/>
        </w:rPr>
        <w:t>　　　　一、碳铵行业技术特性</w:t>
      </w:r>
      <w:r>
        <w:rPr>
          <w:rFonts w:hint="eastAsia"/>
        </w:rPr>
        <w:br/>
      </w:r>
      <w:r>
        <w:rPr>
          <w:rFonts w:hint="eastAsia"/>
        </w:rPr>
        <w:t>　　　　二、碳铵行业资本密集度分析</w:t>
      </w:r>
      <w:r>
        <w:rPr>
          <w:rFonts w:hint="eastAsia"/>
        </w:rPr>
        <w:br/>
      </w:r>
      <w:r>
        <w:rPr>
          <w:rFonts w:hint="eastAsia"/>
        </w:rPr>
        <w:t>　　　　三、碳铵行业的规模效益分析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2024-2025年中国碳铵行业发展环境分析</w:t>
      </w:r>
      <w:r>
        <w:rPr>
          <w:rFonts w:hint="eastAsia"/>
        </w:rPr>
        <w:br/>
      </w:r>
      <w:r>
        <w:rPr>
          <w:rFonts w:hint="eastAsia"/>
        </w:rPr>
        <w:t>　　第一节 碳铵行业经济环境分析</w:t>
      </w:r>
      <w:r>
        <w:rPr>
          <w:rFonts w:hint="eastAsia"/>
        </w:rPr>
        <w:br/>
      </w:r>
      <w:r>
        <w:rPr>
          <w:rFonts w:hint="eastAsia"/>
        </w:rPr>
        <w:t>　　第二节 碳铵行业政策环境分析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二、相关碳铵行业标准分析</w:t>
      </w:r>
      <w:r>
        <w:rPr>
          <w:rFonts w:hint="eastAsia"/>
        </w:rPr>
        <w:br/>
      </w:r>
      <w:r>
        <w:rPr>
          <w:rFonts w:hint="eastAsia"/>
        </w:rPr>
        <w:t>　　第三节 碳铵行业社会环境分析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国内外碳铵行业技术差异与原因</w:t>
      </w:r>
      <w:r>
        <w:rPr>
          <w:rFonts w:hint="eastAsia"/>
        </w:rPr>
        <w:br/>
      </w:r>
      <w:r>
        <w:rPr>
          <w:rFonts w:hint="eastAsia"/>
        </w:rPr>
        <w:t>　　第三节 碳铵行业技术发展方向、趋势预测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中国碳铵市场规模情况</w:t>
      </w:r>
      <w:r>
        <w:rPr>
          <w:rFonts w:hint="eastAsia"/>
        </w:rPr>
        <w:br/>
      </w:r>
      <w:r>
        <w:rPr>
          <w:rFonts w:hint="eastAsia"/>
        </w:rPr>
        <w:t>　　第二节 中国碳铵行业盈利情况分析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一、2019-2024年碳铵市场需求情况</w:t>
      </w:r>
      <w:r>
        <w:rPr>
          <w:rFonts w:hint="eastAsia"/>
        </w:rPr>
        <w:br/>
      </w:r>
      <w:r>
        <w:rPr>
          <w:rFonts w:hint="eastAsia"/>
        </w:rPr>
        <w:t>　　　　二、2025年碳铵行业市场需求特点分析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三、2025-2031年碳铵市场需求预测</w:t>
      </w:r>
      <w:r>
        <w:rPr>
          <w:rFonts w:hint="eastAsia"/>
        </w:rPr>
        <w:br/>
      </w:r>
      <w:r>
        <w:rPr>
          <w:rFonts w:hint="eastAsia"/>
        </w:rPr>
        <w:t>　　第四节 中国碳铵行业产量情况分析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一、2019-2024年中国碳铵行业产量统计分析</w:t>
      </w:r>
      <w:r>
        <w:rPr>
          <w:rFonts w:hint="eastAsia"/>
        </w:rPr>
        <w:br/>
      </w:r>
      <w:r>
        <w:rPr>
          <w:rFonts w:hint="eastAsia"/>
        </w:rPr>
        <w:t>　　　　二、碳铵行业区域产量分析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四、2025-2031年碳铵行业收入和利润预测</w:t>
      </w:r>
      <w:r>
        <w:rPr>
          <w:rFonts w:hint="eastAsia"/>
        </w:rPr>
        <w:br/>
      </w:r>
      <w:r>
        <w:rPr>
          <w:rFonts w:hint="eastAsia"/>
        </w:rPr>
        <w:t>　　第二节 碳铵行业效益分析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碳铵细分市场深度分析</w:t>
      </w:r>
      <w:r>
        <w:rPr>
          <w:rFonts w:hint="eastAsia"/>
        </w:rPr>
        <w:br/>
      </w:r>
      <w:r>
        <w:rPr>
          <w:rFonts w:hint="eastAsia"/>
        </w:rPr>
        <w:t>　　第一节 碳铵细分市场（一）发展研究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碳铵行业竞争格局分析</w:t>
      </w:r>
      <w:r>
        <w:rPr>
          <w:rFonts w:hint="eastAsia"/>
        </w:rPr>
        <w:br/>
      </w:r>
      <w:r>
        <w:rPr>
          <w:rFonts w:hint="eastAsia"/>
        </w:rPr>
        <w:t>　　第一节 碳铵行业集中度分析</w:t>
      </w:r>
      <w:r>
        <w:rPr>
          <w:rFonts w:hint="eastAsia"/>
        </w:rPr>
        <w:br/>
      </w:r>
      <w:r>
        <w:rPr>
          <w:rFonts w:hint="eastAsia"/>
        </w:rPr>
        <w:t>　　　　一、碳铵市场集中度分析</w:t>
      </w:r>
      <w:r>
        <w:rPr>
          <w:rFonts w:hint="eastAsia"/>
        </w:rPr>
        <w:br/>
      </w:r>
      <w:r>
        <w:rPr>
          <w:rFonts w:hint="eastAsia"/>
        </w:rPr>
        <w:t>　　　　二、碳铵企业集中度分析</w:t>
      </w:r>
      <w:r>
        <w:rPr>
          <w:rFonts w:hint="eastAsia"/>
        </w:rPr>
        <w:br/>
      </w:r>
      <w:r>
        <w:rPr>
          <w:rFonts w:hint="eastAsia"/>
        </w:rPr>
        <w:t>　　　　三、碳铵区域集中度分析</w:t>
      </w:r>
      <w:r>
        <w:rPr>
          <w:rFonts w:hint="eastAsia"/>
        </w:rPr>
        <w:br/>
      </w:r>
      <w:r>
        <w:rPr>
          <w:rFonts w:hint="eastAsia"/>
        </w:rPr>
        <w:t>　　第二节 碳铵行业竞争格局分析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碳铵市场营销策略分析</w:t>
      </w:r>
      <w:r>
        <w:rPr>
          <w:rFonts w:hint="eastAsia"/>
        </w:rPr>
        <w:br/>
      </w:r>
      <w:r>
        <w:rPr>
          <w:rFonts w:hint="eastAsia"/>
        </w:rPr>
        <w:t>　　　　一、碳铵定价策略与市场定位</w:t>
      </w:r>
      <w:r>
        <w:rPr>
          <w:rFonts w:hint="eastAsia"/>
        </w:rPr>
        <w:br/>
      </w:r>
      <w:r>
        <w:rPr>
          <w:rFonts w:hint="eastAsia"/>
        </w:rPr>
        <w:t>　　　　二、碳铵渠道布局与分销策略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碳铵品牌建设与推广策略</w:t>
      </w:r>
      <w:r>
        <w:rPr>
          <w:rFonts w:hint="eastAsia"/>
        </w:rPr>
        <w:br/>
      </w:r>
      <w:r>
        <w:rPr>
          <w:rFonts w:hint="eastAsia"/>
        </w:rPr>
        <w:t>　　　　一、碳铵品牌定位与价值主张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碳铵企业竞争力提升路径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二、碳铵技术创新与研发投入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碳铵企业战略规划与实施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二、碳铵行业品牌竞争格局分析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碳铵行业SWOT综合分析</w:t>
      </w:r>
      <w:r>
        <w:rPr>
          <w:rFonts w:hint="eastAsia"/>
        </w:rPr>
        <w:br/>
      </w:r>
      <w:r>
        <w:rPr>
          <w:rFonts w:hint="eastAsia"/>
        </w:rPr>
        <w:t>　　　　一、碳铵行业优势分析</w:t>
      </w:r>
      <w:r>
        <w:rPr>
          <w:rFonts w:hint="eastAsia"/>
        </w:rPr>
        <w:br/>
      </w:r>
      <w:r>
        <w:rPr>
          <w:rFonts w:hint="eastAsia"/>
        </w:rPr>
        <w:t>　　　　二、碳铵行业劣势分析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碳铵行业主要风险识别</w:t>
      </w:r>
      <w:r>
        <w:rPr>
          <w:rFonts w:hint="eastAsia"/>
        </w:rPr>
        <w:br/>
      </w:r>
      <w:r>
        <w:rPr>
          <w:rFonts w:hint="eastAsia"/>
        </w:rPr>
        <w:t>　　　　一、碳铵市场运营风险</w:t>
      </w:r>
      <w:r>
        <w:rPr>
          <w:rFonts w:hint="eastAsia"/>
        </w:rPr>
        <w:br/>
      </w:r>
      <w:r>
        <w:rPr>
          <w:rFonts w:hint="eastAsia"/>
        </w:rPr>
        <w:t>　　　　二、碳铵供应链风险</w:t>
      </w:r>
      <w:r>
        <w:rPr>
          <w:rFonts w:hint="eastAsia"/>
        </w:rPr>
        <w:br/>
      </w:r>
      <w:r>
        <w:rPr>
          <w:rFonts w:hint="eastAsia"/>
        </w:rPr>
        <w:t>　　　　三、碳铵技术发展风险</w:t>
      </w:r>
      <w:r>
        <w:rPr>
          <w:rFonts w:hint="eastAsia"/>
        </w:rPr>
        <w:br/>
      </w:r>
      <w:r>
        <w:rPr>
          <w:rFonts w:hint="eastAsia"/>
        </w:rPr>
        <w:t>　　　　四、碳铵政策环境风险</w:t>
      </w:r>
      <w:r>
        <w:rPr>
          <w:rFonts w:hint="eastAsia"/>
        </w:rPr>
        <w:br/>
      </w:r>
      <w:r>
        <w:rPr>
          <w:rFonts w:hint="eastAsia"/>
        </w:rPr>
        <w:t>　　第三节 2025-2031年碳铵行业风险防控策略</w:t>
      </w:r>
      <w:r>
        <w:rPr>
          <w:rFonts w:hint="eastAsia"/>
        </w:rPr>
        <w:br/>
      </w:r>
      <w:r>
        <w:rPr>
          <w:rFonts w:hint="eastAsia"/>
        </w:rPr>
        <w:t>　　　　一、碳铵市场风险应对方案</w:t>
      </w:r>
      <w:r>
        <w:rPr>
          <w:rFonts w:hint="eastAsia"/>
        </w:rPr>
        <w:br/>
      </w:r>
      <w:r>
        <w:rPr>
          <w:rFonts w:hint="eastAsia"/>
        </w:rPr>
        <w:t>　　　　二、碳铵政策风险应对措施</w:t>
      </w:r>
      <w:r>
        <w:rPr>
          <w:rFonts w:hint="eastAsia"/>
        </w:rPr>
        <w:br/>
      </w:r>
      <w:r>
        <w:rPr>
          <w:rFonts w:hint="eastAsia"/>
        </w:rPr>
        <w:t>　　　　三、碳铵运营风险控制策略</w:t>
      </w:r>
      <w:r>
        <w:rPr>
          <w:rFonts w:hint="eastAsia"/>
        </w:rPr>
        <w:br/>
      </w:r>
      <w:r>
        <w:rPr>
          <w:rFonts w:hint="eastAsia"/>
        </w:rPr>
        <w:t>　　　　四、碳铵竞争风险防范措施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中国碳铵行业发展机遇分析</w:t>
      </w:r>
      <w:r>
        <w:rPr>
          <w:rFonts w:hint="eastAsia"/>
        </w:rPr>
        <w:br/>
      </w:r>
      <w:r>
        <w:rPr>
          <w:rFonts w:hint="eastAsia"/>
        </w:rPr>
        <w:t>　　　　一、碳铵行业发展前景展望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中:智:林:2025-2031年碳铵行业发展趋势</w:t>
      </w:r>
      <w:r>
        <w:rPr>
          <w:rFonts w:hint="eastAsia"/>
        </w:rPr>
        <w:br/>
      </w:r>
      <w:r>
        <w:rPr>
          <w:rFonts w:hint="eastAsia"/>
        </w:rPr>
        <w:t>　　　　一、碳铵市场发展趋势</w:t>
      </w:r>
      <w:r>
        <w:rPr>
          <w:rFonts w:hint="eastAsia"/>
        </w:rPr>
        <w:br/>
      </w:r>
      <w:r>
        <w:rPr>
          <w:rFonts w:hint="eastAsia"/>
        </w:rPr>
        <w:t>　　　　二、碳铵技术发展方向</w:t>
      </w:r>
      <w:r>
        <w:rPr>
          <w:rFonts w:hint="eastAsia"/>
        </w:rPr>
        <w:br/>
      </w:r>
      <w:r>
        <w:rPr>
          <w:rFonts w:hint="eastAsia"/>
        </w:rPr>
        <w:t>　　　　三、碳铵政策环境预测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2025-2031年中国碳铵行业利润预测</w:t>
      </w:r>
      <w:r>
        <w:rPr>
          <w:rFonts w:hint="eastAsia"/>
        </w:rPr>
        <w:br/>
      </w:r>
      <w:r>
        <w:rPr>
          <w:rFonts w:hint="eastAsia"/>
        </w:rPr>
        <w:t>　　图表 2025年碳铵行业壁垒</w:t>
      </w:r>
      <w:r>
        <w:rPr>
          <w:rFonts w:hint="eastAsia"/>
        </w:rPr>
        <w:br/>
      </w:r>
      <w:r>
        <w:rPr>
          <w:rFonts w:hint="eastAsia"/>
        </w:rPr>
        <w:t>　　图表 2025年碳铵市场前景分析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2025-2031年中国碳铵市场需求预测</w:t>
      </w:r>
      <w:r>
        <w:rPr>
          <w:rFonts w:hint="eastAsia"/>
        </w:rPr>
        <w:br/>
      </w:r>
      <w:r>
        <w:rPr>
          <w:rFonts w:hint="eastAsia"/>
        </w:rPr>
        <w:t>　　图表 2025年碳铵发展趋势预测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a1ffbc6114771" w:history="1">
        <w:r>
          <w:rPr>
            <w:rStyle w:val="Hyperlink"/>
          </w:rPr>
          <w:t>中国碳铵市场现状调研及发展前景预测报告（2025-2031年）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a1ffbc6114771" w:history="1">
        <w:r>
          <w:rPr>
            <w:rStyle w:val="Hyperlink"/>
          </w:rPr>
          <w:t>https://www.20087.com/5/A8/TanAnHangYeShuJu.html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热点：碳酸氢铵化学式化学符号、碳铵化学式是、碳铵与尿素有什么不同、碳铵肥料的特点和作用?、碳酸氢铵组成元素、碳铵的正确使用方法、化学碳酸氢铵、碳铵肥料的含氮量是多少、碳酸铵的化学式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8fcfc19034dab" w:history="1">
      <w:r>
        <w:rPr>
          <w:rStyle w:val="Hyperlink"/>
        </w:rPr>
        <w:t>中国碳铵市场现状调研及发展前景预测报告（2025-2031年）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TanAnHangYeShuJu.html" TargetMode="External" Id="R08ca1ffbc61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TanAnHangYeShuJu.html" TargetMode="External" Id="Rdd98fcfc190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2024-12-22T02:59:00Z</dcterms:created>
  <dcterms:modified xsi:type="dcterms:W3CDTF">2024-12-22T03:59:00Z</dcterms:modified>
  <dc:subject>中国碳铵市场现状调研及发展前景预测报告（2025-2031年）</dc:subject>
  <dc:title>中国碳铵市场现状调研及发展前景预测报告（2025-2031年）</dc:title>
  <cp:keywords>中国碳铵市场现状调研及发展前景预测报告（2025-2031年）</cp:keywords>
  <dc:description>中国碳铵市场现状调研及发展前景预测报告（2025-2031年）</dc:description>
</cp:coreProperties>
</file>