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ad86236684160" w:history="1">
              <w:r>
                <w:rPr>
                  <w:rStyle w:val="Hyperlink"/>
                </w:rPr>
                <w:t>2026-2032年中国老爷车模型行业研究与前景分析报告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ad86236684160" w:history="1">
              <w:r>
                <w:rPr>
                  <w:rStyle w:val="Hyperlink"/>
                </w:rPr>
                <w:t>2026-2032年中国老爷车模型行业研究与前景分析报告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ad86236684160" w:history="1">
                <w:r>
                  <w:rPr>
                    <w:rStyle w:val="Hyperlink"/>
                  </w:rPr>
                  <w:t>https://www.20087.com/5/78/LaoYeCheMoXingQianJing.html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爷车模型是以经典复古汽车为原型制作的收藏类或装饰类产品，涵盖金属、合金、塑料等多种材质，广泛应用于个人收藏、礼品市场、汽车文化展示等领域。随着汽车文化的普及和怀旧消费趋势的兴起，老爷车模型在中高端收藏市场及年轻消费群体中逐渐获得关注。行业内既有国际知名品牌推出的限量版精品模型，也有国内企业生产的高性价比大众化产品，整体呈现多层次发展格局。然而，市场上仍存在仿制品泛滥、工艺精细度参差不齐、品牌认知度不高、消费者教育不足等问题，影响行业健康发展与价值提升。</w:t>
      </w:r>
      <w:r>
        <w:rPr>
          <w:rFonts w:hint="eastAsia"/>
        </w:rPr>
        <w:br/>
      </w:r>
      <w:r>
        <w:rPr>
          <w:rFonts w:hint="eastAsia"/>
        </w:rPr>
        <w:t>　　未来，老爷车模型将向精品化、主题化、互动体验化方向发展。随着3D打印、精密铸造、手工涂装等技术的进步，模型的还原度、细节表现力和艺术价值将进一步提升，满足高端收藏市场需求。同时，结合IP授权、影视联动、汽车博物馆合作等方式，老爷车模型有望拓展至文创周边、数字藏品（NFT）等新兴领域，增强用户粘性与品牌溢价能力。此外，随着Z世代对个性化生活方式的追求，老爷车模型或将融入智能家居装饰、桌面美学、潮流玩具等场景，成为跨圈层的文化消费品。政策层面若加强对版权保护与产品质量监管，也将促进行业走向规范化与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ad86236684160" w:history="1">
        <w:r>
          <w:rPr>
            <w:rStyle w:val="Hyperlink"/>
          </w:rPr>
          <w:t>2026-2032年中国老爷车模型行业研究与前景分析报告</w:t>
        </w:r>
      </w:hyperlink>
      <w:r>
        <w:rPr>
          <w:rFonts w:hint="eastAsia"/>
        </w:rPr>
        <w:t>》基于国家统计局、相关行业协会等详实数据，系统分析老爷车模型行业市场规模、供需动态及价格走势，梳理产业链结构和老爷车模型细分领域现状。报告客观评估老爷车模型行业竞争格局与重点企业市场表现，结合老爷车模型技术发展水平与创新方向，预测老爷车模型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老爷车模型行业界定</w:t>
      </w:r>
      <w:r>
        <w:rPr>
          <w:rFonts w:hint="eastAsia"/>
        </w:rPr>
        <w:br/>
      </w:r>
      <w:r>
        <w:rPr>
          <w:rFonts w:hint="eastAsia"/>
        </w:rPr>
        <w:t>　　第一节 老爷车模型行业定义</w:t>
      </w:r>
      <w:r>
        <w:rPr>
          <w:rFonts w:hint="eastAsia"/>
        </w:rPr>
        <w:br/>
      </w:r>
      <w:r>
        <w:rPr>
          <w:rFonts w:hint="eastAsia"/>
        </w:rPr>
        <w:t>　　第二节 老爷车模型行业特点分析</w:t>
      </w:r>
      <w:r>
        <w:rPr>
          <w:rFonts w:hint="eastAsia"/>
        </w:rPr>
        <w:br/>
      </w:r>
      <w:r>
        <w:rPr>
          <w:rFonts w:hint="eastAsia"/>
        </w:rPr>
        <w:t>　　第三节 老爷车模型行业发展历程</w:t>
      </w:r>
      <w:r>
        <w:rPr>
          <w:rFonts w:hint="eastAsia"/>
        </w:rPr>
        <w:br/>
      </w:r>
      <w:r>
        <w:rPr>
          <w:rFonts w:hint="eastAsia"/>
        </w:rPr>
        <w:t>　　第四节 老爷车模型产业链分析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中国老爷车模型行业发展环境分析</w:t>
      </w:r>
      <w:r>
        <w:rPr>
          <w:rFonts w:hint="eastAsia"/>
        </w:rPr>
        <w:br/>
      </w:r>
      <w:r>
        <w:rPr>
          <w:rFonts w:hint="eastAsia"/>
        </w:rPr>
        <w:t>　　第一节 老爷车模型行业经济环境分析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老爷车模型行业政策环境分析</w:t>
      </w:r>
      <w:r>
        <w:rPr>
          <w:rFonts w:hint="eastAsia"/>
        </w:rPr>
        <w:br/>
      </w:r>
      <w:r>
        <w:rPr>
          <w:rFonts w:hint="eastAsia"/>
        </w:rPr>
        <w:t>　　　　一、老爷车模型行业相关政策</w:t>
      </w:r>
      <w:r>
        <w:rPr>
          <w:rFonts w:hint="eastAsia"/>
        </w:rPr>
        <w:br/>
      </w:r>
      <w:r>
        <w:rPr>
          <w:rFonts w:hint="eastAsia"/>
        </w:rPr>
        <w:t>　　　　二、老爷车模型行业相关标准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2025-2026年老爷车模型行业技术发展现状及趋势分析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老爷车模型行业技术发展现状分析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国内外老爷车模型行业技术差异与原因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老爷车模型行业技术发展方向、趋势预测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提升老爷车模型行业技术能力策略建议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全球老爷车模型行业发展态势分析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全球老爷车模型行业总体情况</w:t>
      </w:r>
      <w:r>
        <w:rPr>
          <w:rFonts w:hint="eastAsia"/>
        </w:rPr>
        <w:br/>
      </w:r>
      <w:r>
        <w:rPr>
          <w:rFonts w:hint="eastAsia"/>
        </w:rPr>
        <w:t>　　第二节 老爷车模型行业重点国家、地区市场分析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全球老爷车模型行业发展前景预测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中国老爷车模型行业市场供需状况分析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中国老爷车模型行业市场规模情况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中国老爷车模型行业市场需求状况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一、2020-2025年老爷车模型行业市场需求情况</w:t>
      </w:r>
      <w:r>
        <w:rPr>
          <w:rFonts w:hint="eastAsia"/>
        </w:rPr>
        <w:br/>
      </w:r>
      <w:r>
        <w:rPr>
          <w:rFonts w:hint="eastAsia"/>
        </w:rPr>
        <w:t>　　　　二、老爷车模型行业市场需求特点分析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三、2026-2032年老爷车模型行业市场需求预测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中国老爷车模型行业产量情况分析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一、2020-2025年老爷车模型行业产量统计分析</w:t>
      </w:r>
      <w:r>
        <w:rPr>
          <w:rFonts w:hint="eastAsia"/>
        </w:rPr>
        <w:br/>
      </w:r>
      <w:r>
        <w:rPr>
          <w:rFonts w:hint="eastAsia"/>
        </w:rPr>
        <w:t>　　　　二、老爷车模型行业区域产量分析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三、2026-2032年老爷车模型行业产量预测分析</w:t>
      </w:r>
      <w:r>
        <w:rPr>
          <w:rFonts w:hint="eastAsia"/>
        </w:rPr>
        <w:br/>
      </w:r>
      <w:r>
        <w:rPr>
          <w:rFonts w:hint="eastAsia"/>
        </w:rPr>
        <w:t>　　第四节 老爷车模型行业市场供需平衡状况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中国老爷车模型行业进出口情况分析</w:t>
      </w:r>
      <w:r>
        <w:rPr>
          <w:rFonts w:hint="eastAsia"/>
        </w:rPr>
        <w:br/>
      </w:r>
      <w:r>
        <w:rPr>
          <w:rFonts w:hint="eastAsia"/>
        </w:rPr>
        <w:t>　　第一节 老爷车模型行业出口情况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一、2020-2025年老爷车模型行业出口情况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三、2026-2032年老爷车模型行业出口情况预测</w:t>
      </w:r>
      <w:r>
        <w:rPr>
          <w:rFonts w:hint="eastAsia"/>
        </w:rPr>
        <w:br/>
      </w:r>
      <w:r>
        <w:rPr>
          <w:rFonts w:hint="eastAsia"/>
        </w:rPr>
        <w:t>　　第二节 老爷车模型行业进口情况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一、2020-2025年老爷车模型行业进口情况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三、2026-2032年老爷车模型行业进口情况预测</w:t>
      </w:r>
      <w:r>
        <w:rPr>
          <w:rFonts w:hint="eastAsia"/>
        </w:rPr>
        <w:br/>
      </w:r>
      <w:r>
        <w:rPr>
          <w:rFonts w:hint="eastAsia"/>
        </w:rPr>
        <w:t>　　第三节 老爷车模型行业进出口面临的挑战及对策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中国老爷车模型行业产品价格监测</w:t>
      </w:r>
      <w:r>
        <w:rPr>
          <w:rFonts w:hint="eastAsia"/>
        </w:rPr>
        <w:br/>
      </w:r>
      <w:r>
        <w:rPr>
          <w:rFonts w:hint="eastAsia"/>
        </w:rPr>
        <w:t>　　　　一、老爷车模型市场价格特征</w:t>
      </w:r>
      <w:r>
        <w:rPr>
          <w:rFonts w:hint="eastAsia"/>
        </w:rPr>
        <w:br/>
      </w:r>
      <w:r>
        <w:rPr>
          <w:rFonts w:hint="eastAsia"/>
        </w:rPr>
        <w:t>　　　　二、当前老爷车模型市场价格评述</w:t>
      </w:r>
      <w:r>
        <w:rPr>
          <w:rFonts w:hint="eastAsia"/>
        </w:rPr>
        <w:br/>
      </w:r>
      <w:r>
        <w:rPr>
          <w:rFonts w:hint="eastAsia"/>
        </w:rPr>
        <w:t>　　　　三、影响老爷车模型市场价格因素分析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四、未来老爷车模型市场价格走势预测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中国老爷车模型行业重点区域市场分析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老爷车模型行业区域市场分布情况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老爷车模型行业细分市场调研分析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老爷车模型细分产品（一）市场调研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老爷车模型细分产品（二）市场调研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老爷车模型行业上、下游市场分析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老爷车模型行业上游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老爷车模型行业下游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老爷车模型行业重点企业发展调研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老爷车模型重点企业（一）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老爷车模型重点企业（二）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老爷车模型重点企业（三）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老爷车模型重点企业（四）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老爷车模型重点企业（五）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老爷车模型重点企业（六）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老爷车模型行业风险及对策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2026-2032年老爷车模型行业发展环境分析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2026-2032年老爷车模型行业投资特性分析</w:t>
      </w:r>
      <w:r>
        <w:rPr>
          <w:rFonts w:hint="eastAsia"/>
        </w:rPr>
        <w:br/>
      </w:r>
      <w:r>
        <w:rPr>
          <w:rFonts w:hint="eastAsia"/>
        </w:rPr>
        <w:t>　　　　一、老爷车模型行业进入壁垒</w:t>
      </w:r>
      <w:r>
        <w:rPr>
          <w:rFonts w:hint="eastAsia"/>
        </w:rPr>
        <w:br/>
      </w:r>
      <w:r>
        <w:rPr>
          <w:rFonts w:hint="eastAsia"/>
        </w:rPr>
        <w:t>　　　　二、老爷车模型行业盈利模式</w:t>
      </w:r>
      <w:r>
        <w:rPr>
          <w:rFonts w:hint="eastAsia"/>
        </w:rPr>
        <w:br/>
      </w:r>
      <w:r>
        <w:rPr>
          <w:rFonts w:hint="eastAsia"/>
        </w:rPr>
        <w:t>　　　　三、老爷车模型行业盈利因素</w:t>
      </w:r>
      <w:r>
        <w:rPr>
          <w:rFonts w:hint="eastAsia"/>
        </w:rPr>
        <w:br/>
      </w:r>
      <w:r>
        <w:rPr>
          <w:rFonts w:hint="eastAsia"/>
        </w:rPr>
        <w:t>　　第三节 老爷车模型行业“波特五力模型”分析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2026-2032年老爷车模型行业风险及对策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老爷车模型企业竞争策略分析</w:t>
      </w:r>
      <w:r>
        <w:rPr>
          <w:rFonts w:hint="eastAsia"/>
        </w:rPr>
        <w:br/>
      </w:r>
      <w:r>
        <w:rPr>
          <w:rFonts w:hint="eastAsia"/>
        </w:rPr>
        <w:t>　　第一节 老爷车模型市场竞争策略分析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一、2026-2032年中国老爷车模型市场增长潜力分析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二、2026-2032年中国老爷车模型主要潜力品种分析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三、现有老爷车模型产品竞争策略分析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四、潜力老爷车模型品种竞争策略选择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2026-2032年中国老爷车模型企业竞争策略分析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一、2026-2032年我国老爷车模型市场竞争趋势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二、2026-2032年老爷车模型行业竞争格局展望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三、2026-2032年老爷车模型行业竞争策略分析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四、2026-2032年老爷车模型企业竞争策略分析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2026-2032年中国老爷车模型行业发展趋势分析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一、2026-2032年老爷车模型技术发展趋势分析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二、2026-2032年老爷车模型产品发展趋势分析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三、2026-2032年老爷车模型行业竞争格局展望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2026-2032年中国老爷车模型市场趋势分析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一、2026-2032年老爷车模型发展趋势预测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二、2026-2032年老爷车模型市场前景分析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三、2026-2032年老爷车模型产业政策趋向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2026-2032年老爷车模型行业投资价值评估分析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老爷车模型行业发展建议分析</w:t>
      </w:r>
      <w:r>
        <w:rPr>
          <w:rFonts w:hint="eastAsia"/>
        </w:rPr>
        <w:br/>
      </w:r>
      <w:r>
        <w:rPr>
          <w:rFonts w:hint="eastAsia"/>
        </w:rPr>
        <w:t>　　第一节 老爷车模型行业研究结论及建议</w:t>
      </w:r>
      <w:r>
        <w:rPr>
          <w:rFonts w:hint="eastAsia"/>
        </w:rPr>
        <w:br/>
      </w:r>
      <w:r>
        <w:rPr>
          <w:rFonts w:hint="eastAsia"/>
        </w:rPr>
        <w:t>　　第二节 老爷车模型细分行业研究结论及建议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中.智.林.－老爷车模型行业竞争策略总结及建议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老爷车模型行业历程</w:t>
      </w:r>
      <w:r>
        <w:rPr>
          <w:rFonts w:hint="eastAsia"/>
        </w:rPr>
        <w:br/>
      </w:r>
      <w:r>
        <w:rPr>
          <w:rFonts w:hint="eastAsia"/>
        </w:rPr>
        <w:t>　　图表 老爷车模型行业生命周期</w:t>
      </w:r>
      <w:r>
        <w:rPr>
          <w:rFonts w:hint="eastAsia"/>
        </w:rPr>
        <w:br/>
      </w:r>
      <w:r>
        <w:rPr>
          <w:rFonts w:hint="eastAsia"/>
        </w:rPr>
        <w:t>　　图表 老爷车模型行业产业链分析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2020-2025年中国老爷车模型行业市场规模及增长情况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2020-2025年老爷车模型行业市场容量分析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2020-2025年中国老爷车模型行业产能统计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2020-2025年中国老爷车模型行业产量及增长趋势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2020-2025年中国老爷车模型市场需求量及增速统计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2025年中国老爷车模型行业需求领域分布格局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2020-2025年中国老爷车模型行业销售收入分析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2020-2025年中国老爷车模型行业盈利情况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2020-2025年中国老爷车模型行业利润总额统计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2020-2025年中国老爷车模型进口数量分析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2020-2025年中国老爷车模型进口金额分析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2020-2025年中国老爷车模型出口数量分析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2020-2025年中国老爷车模型出口金额分析</w:t>
      </w:r>
      <w:r>
        <w:rPr>
          <w:rFonts w:hint="eastAsia"/>
        </w:rPr>
        <w:br/>
      </w:r>
      <w:r>
        <w:rPr>
          <w:rFonts w:hint="eastAsia"/>
        </w:rPr>
        <w:t>　　图表 2025年中国老爷车模型进口国家及地区分析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2025年中国老爷车模型出口国家及地区分析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2020-2025年中国老爷车模型行业企业数量情况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2020-2025年中国老爷车模型行业企业平均规模情况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**地区老爷车模型市场规模及增长情况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**地区老爷车模型行业市场需求情况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**地区老爷车模型市场规模及增长情况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**地区老爷车模型行业市场需求情况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**地区老爷车模型市场规模及增长情况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**地区老爷车模型行业市场需求情况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**地区老爷车模型市场规模及增长情况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**地区老爷车模型行业市场需求情况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老爷车模型重点企业（一）基本信息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老爷车模型重点企业（一）经营情况分析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老爷车模型重点企业（一）主要经济指标情况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老爷车模型重点企业（一）盈利能力情况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老爷车模型重点企业（一）偿债能力情况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老爷车模型重点企业（一）运营能力情况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老爷车模型重点企业（一）成长能力情况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老爷车模型重点企业（二）基本信息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老爷车模型重点企业（二）经营情况分析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老爷车模型重点企业（二）主要经济指标情况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老爷车模型重点企业（二）盈利能力情况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老爷车模型重点企业（二）偿债能力情况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老爷车模型重点企业（二）运营能力情况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老爷车模型重点企业（二）成长能力情况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老爷车模型重点企业（三）基本信息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老爷车模型重点企业（三）经营情况分析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老爷车模型重点企业（三）主要经济指标情况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老爷车模型重点企业（三）盈利能力情况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老爷车模型重点企业（三）偿债能力情况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老爷车模型重点企业（三）运营能力情况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老爷车模型重点企业（三）成长能力情况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2026-2032年中国老爷车模型行业产能预测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2026-2032年中国老爷车模型行业产量预测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2026-2032年中国老爷车模型市场需求量预测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2026-2032年中国老爷车模型行业供需平衡预测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2026-2032年中国老爷车模型市场容量预测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2026-2032年中国老爷车模型市场规模预测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2026-2032年中国老爷车模型市场前景分析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2026-2032年中国老爷车模型发展趋势预测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ad86236684160" w:history="1">
        <w:r>
          <w:rPr>
            <w:rStyle w:val="Hyperlink"/>
          </w:rPr>
          <w:t>2026-2032年中国老爷车模型行业研究与前景分析报告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ad86236684160" w:history="1">
        <w:r>
          <w:rPr>
            <w:rStyle w:val="Hyperlink"/>
          </w:rPr>
          <w:t>https://www.20087.com/5/78/LaoYeCheMoXingQianJing.html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热点：模型汽车、老爷车模型价格、老爷车图片100款、老爷车模型视频、老爷车男装logo有几种、老爷车模型收藏哪款好、中国赛车十大名牌、老爷车模型纸模图纸、老爷车模拟器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ba6ff78c746bf" w:history="1">
      <w:r>
        <w:rPr>
          <w:rStyle w:val="Hyperlink"/>
        </w:rPr>
        <w:t>2026-2032年中国老爷车模型行业研究与前景分析报告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LaoYeCheMoXingQianJing.html" TargetMode="External" Id="R646ad8623668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LaoYeCheMoXingQianJing.html" TargetMode="External" Id="Ra04ba6ff78c7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2026-01-31T02:58:39Z</dcterms:created>
  <dcterms:modified xsi:type="dcterms:W3CDTF">2026-01-31T03:58:39Z</dcterms:modified>
  <dc:subject>2026-2032年中国老爷车模型行业研究与前景分析报告</dc:subject>
  <dc:title>2026-2032年中国老爷车模型行业研究与前景分析报告</dc:title>
  <cp:keywords>2026-2032年中国老爷车模型行业研究与前景分析报告</cp:keywords>
  <dc:description>2026-2032年中国老爷车模型行业研究与前景分析报告</dc:description>
</cp:coreProperties>
</file>